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26E5E" w14:textId="51F85D55" w:rsidR="00C742E4" w:rsidRDefault="00380B8A">
      <w:pPr>
        <w:pStyle w:val="BodyText"/>
        <w:ind w:left="1635"/>
        <w:rPr>
          <w:rFonts w:ascii="Times New Roman"/>
        </w:rPr>
      </w:pPr>
      <w:r>
        <w:rPr>
          <w:rFonts w:ascii="Times New Roman"/>
          <w:noProof/>
        </w:rPr>
        <w:drawing>
          <wp:inline distT="0" distB="0" distL="0" distR="0" wp14:anchorId="313C1BF4" wp14:editId="6A092998">
            <wp:extent cx="4746830" cy="170535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4746830" cy="1705355"/>
                    </a:xfrm>
                    <a:prstGeom prst="rect">
                      <a:avLst/>
                    </a:prstGeom>
                  </pic:spPr>
                </pic:pic>
              </a:graphicData>
            </a:graphic>
          </wp:inline>
        </w:drawing>
      </w:r>
    </w:p>
    <w:p w14:paraId="29F0E17E" w14:textId="77777777" w:rsidR="00C742E4" w:rsidRDefault="00C742E4">
      <w:pPr>
        <w:pStyle w:val="BodyText"/>
        <w:rPr>
          <w:rFonts w:ascii="Times New Roman"/>
        </w:rPr>
      </w:pPr>
    </w:p>
    <w:p w14:paraId="19077458" w14:textId="77777777" w:rsidR="00C742E4" w:rsidRDefault="00C742E4">
      <w:pPr>
        <w:pStyle w:val="BodyText"/>
        <w:rPr>
          <w:rFonts w:ascii="Times New Roman"/>
        </w:rPr>
      </w:pPr>
    </w:p>
    <w:p w14:paraId="73410CE3" w14:textId="77777777" w:rsidR="001A7234" w:rsidRDefault="001A7234" w:rsidP="001A7234">
      <w:pPr>
        <w:pStyle w:val="Title"/>
      </w:pPr>
    </w:p>
    <w:p w14:paraId="69774345" w14:textId="77777777" w:rsidR="001A7234" w:rsidRDefault="001A7234" w:rsidP="001A7234">
      <w:pPr>
        <w:pStyle w:val="Title"/>
      </w:pPr>
    </w:p>
    <w:p w14:paraId="3D047360" w14:textId="77777777" w:rsidR="001A7234" w:rsidRDefault="001A7234" w:rsidP="001A7234">
      <w:pPr>
        <w:pStyle w:val="Title"/>
      </w:pPr>
    </w:p>
    <w:p w14:paraId="238A1576" w14:textId="1F5C8FC6" w:rsidR="001A7234" w:rsidRDefault="00380B8A" w:rsidP="001A7234">
      <w:pPr>
        <w:pStyle w:val="Title"/>
        <w:rPr>
          <w:spacing w:val="-2"/>
        </w:rPr>
      </w:pPr>
      <w:r>
        <w:t>Guidance</w:t>
      </w:r>
      <w:r>
        <w:rPr>
          <w:spacing w:val="-8"/>
        </w:rPr>
        <w:t xml:space="preserve"> </w:t>
      </w:r>
      <w:r>
        <w:t>Notes</w:t>
      </w:r>
      <w:r>
        <w:rPr>
          <w:spacing w:val="-8"/>
        </w:rPr>
        <w:t xml:space="preserve"> </w:t>
      </w:r>
      <w:r>
        <w:t>for</w:t>
      </w:r>
      <w:r>
        <w:rPr>
          <w:spacing w:val="-7"/>
        </w:rPr>
        <w:t xml:space="preserve"> </w:t>
      </w:r>
      <w:r>
        <w:rPr>
          <w:spacing w:val="-2"/>
        </w:rPr>
        <w:t>Applicants</w:t>
      </w:r>
    </w:p>
    <w:p w14:paraId="6A6DC20C" w14:textId="77777777" w:rsidR="001A7234" w:rsidRPr="001A7234" w:rsidRDefault="001A7234" w:rsidP="001A7234">
      <w:pPr>
        <w:pStyle w:val="Title"/>
      </w:pPr>
    </w:p>
    <w:p w14:paraId="7DA4EEEA" w14:textId="036A63FA" w:rsidR="00C742E4" w:rsidRDefault="00380B8A">
      <w:pPr>
        <w:ind w:left="1953" w:right="2002"/>
        <w:jc w:val="both"/>
        <w:rPr>
          <w:b/>
          <w:sz w:val="32"/>
        </w:rPr>
      </w:pPr>
      <w:r>
        <w:rPr>
          <w:b/>
          <w:sz w:val="32"/>
        </w:rPr>
        <w:t>These notes are to be read before completing your application form and are designed to help you with your application.</w:t>
      </w:r>
    </w:p>
    <w:p w14:paraId="3B6E89FC" w14:textId="77777777" w:rsidR="00C742E4" w:rsidRDefault="00C742E4">
      <w:pPr>
        <w:pStyle w:val="BodyText"/>
        <w:spacing w:before="2"/>
        <w:rPr>
          <w:b/>
          <w:sz w:val="32"/>
        </w:rPr>
      </w:pPr>
    </w:p>
    <w:p w14:paraId="75FC43A0" w14:textId="032E5C42" w:rsidR="00C742E4" w:rsidRDefault="00380B8A" w:rsidP="001A7234">
      <w:pPr>
        <w:ind w:left="1953" w:right="2002"/>
        <w:jc w:val="both"/>
        <w:rPr>
          <w:sz w:val="28"/>
        </w:rPr>
      </w:pPr>
      <w:r>
        <w:rPr>
          <w:sz w:val="32"/>
        </w:rPr>
        <w:t>It is recommended that you discuss your project with Valencia Communities Fund prior to completing the application form.</w:t>
      </w:r>
    </w:p>
    <w:p w14:paraId="4DFE855F" w14:textId="498FFEA6" w:rsidR="00C742E4" w:rsidRDefault="001A7234" w:rsidP="0041495B">
      <w:pPr>
        <w:spacing w:before="94"/>
        <w:rPr>
          <w:sz w:val="18"/>
        </w:rPr>
        <w:sectPr w:rsidR="00C742E4">
          <w:footerReference w:type="default" r:id="rId8"/>
          <w:type w:val="continuous"/>
          <w:pgSz w:w="11920" w:h="16850"/>
          <w:pgMar w:top="1460" w:right="540" w:bottom="280" w:left="740" w:header="720" w:footer="720" w:gutter="0"/>
          <w:pgBorders w:offsetFrom="page">
            <w:top w:val="single" w:sz="12" w:space="23" w:color="000000"/>
            <w:left w:val="single" w:sz="12" w:space="23" w:color="000000"/>
            <w:bottom w:val="single" w:sz="12" w:space="23" w:color="000000"/>
            <w:right w:val="single" w:sz="12" w:space="23" w:color="000000"/>
          </w:pgBorders>
          <w:cols w:space="720"/>
        </w:sectPr>
      </w:pPr>
      <w:r>
        <w:rPr>
          <w:noProof/>
        </w:rPr>
        <w:drawing>
          <wp:anchor distT="0" distB="0" distL="0" distR="0" simplePos="0" relativeHeight="251651584" behindDoc="0" locked="0" layoutInCell="1" allowOverlap="1" wp14:anchorId="7C8D90C5" wp14:editId="7A5C7C80">
            <wp:simplePos x="0" y="0"/>
            <wp:positionH relativeFrom="page">
              <wp:posOffset>6315075</wp:posOffset>
            </wp:positionH>
            <wp:positionV relativeFrom="paragraph">
              <wp:posOffset>2972435</wp:posOffset>
            </wp:positionV>
            <wp:extent cx="779780" cy="682625"/>
            <wp:effectExtent l="0" t="0" r="1270" b="3175"/>
            <wp:wrapSquare wrapText="bothSides"/>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779780" cy="682625"/>
                    </a:xfrm>
                    <a:prstGeom prst="rect">
                      <a:avLst/>
                    </a:prstGeom>
                  </pic:spPr>
                </pic:pic>
              </a:graphicData>
            </a:graphic>
          </wp:anchor>
        </w:drawing>
      </w:r>
      <w:r>
        <w:rPr>
          <w:noProof/>
        </w:rPr>
        <w:drawing>
          <wp:anchor distT="0" distB="0" distL="0" distR="0" simplePos="0" relativeHeight="251667968" behindDoc="1" locked="0" layoutInCell="1" allowOverlap="1" wp14:anchorId="658CC5DE" wp14:editId="4BA5876C">
            <wp:simplePos x="0" y="0"/>
            <wp:positionH relativeFrom="page">
              <wp:posOffset>5271770</wp:posOffset>
            </wp:positionH>
            <wp:positionV relativeFrom="paragraph">
              <wp:posOffset>3077210</wp:posOffset>
            </wp:positionV>
            <wp:extent cx="1025489" cy="713740"/>
            <wp:effectExtent l="0" t="0" r="3810" b="0"/>
            <wp:wrapTight wrapText="bothSides">
              <wp:wrapPolygon edited="0">
                <wp:start x="0" y="0"/>
                <wp:lineTo x="0" y="20754"/>
                <wp:lineTo x="21279" y="20754"/>
                <wp:lineTo x="21279" y="0"/>
                <wp:lineTo x="0" y="0"/>
              </wp:wrapPolygon>
            </wp:wrapTight>
            <wp:docPr id="2"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25489" cy="713740"/>
                    </a:xfrm>
                    <a:prstGeom prst="rect">
                      <a:avLst/>
                    </a:prstGeom>
                  </pic:spPr>
                </pic:pic>
              </a:graphicData>
            </a:graphic>
            <wp14:sizeRelH relativeFrom="margin">
              <wp14:pctWidth>0</wp14:pctWidth>
            </wp14:sizeRelH>
            <wp14:sizeRelV relativeFrom="margin">
              <wp14:pctHeight>0</wp14:pctHeight>
            </wp14:sizeRelV>
          </wp:anchor>
        </w:drawing>
      </w:r>
    </w:p>
    <w:p w14:paraId="5AB43E0E" w14:textId="77777777" w:rsidR="00C742E4" w:rsidRPr="00D357C5" w:rsidRDefault="00C742E4">
      <w:pPr>
        <w:pStyle w:val="BodyText"/>
        <w:rPr>
          <w:b/>
          <w:bCs/>
        </w:rPr>
      </w:pPr>
    </w:p>
    <w:p w14:paraId="5928EB4C" w14:textId="549F6ECC" w:rsidR="00D357C5" w:rsidRPr="00BE68AA" w:rsidRDefault="00D357C5" w:rsidP="00BE68AA">
      <w:pPr>
        <w:pStyle w:val="Heading2"/>
        <w:ind w:right="434"/>
        <w:rPr>
          <w:spacing w:val="-2"/>
          <w:sz w:val="22"/>
          <w:szCs w:val="22"/>
        </w:rPr>
      </w:pPr>
      <w:r w:rsidRPr="00BE68AA">
        <w:rPr>
          <w:spacing w:val="-2"/>
          <w:sz w:val="22"/>
          <w:szCs w:val="22"/>
        </w:rPr>
        <w:t xml:space="preserve">Postcode </w:t>
      </w:r>
      <w:r w:rsidR="001A7234">
        <w:rPr>
          <w:spacing w:val="-2"/>
          <w:sz w:val="22"/>
          <w:szCs w:val="22"/>
        </w:rPr>
        <w:t>C</w:t>
      </w:r>
      <w:r w:rsidRPr="00BE68AA">
        <w:rPr>
          <w:spacing w:val="-2"/>
          <w:sz w:val="22"/>
          <w:szCs w:val="22"/>
        </w:rPr>
        <w:t>heck</w:t>
      </w:r>
    </w:p>
    <w:p w14:paraId="19152862" w14:textId="07D71AB6" w:rsidR="00D357C5" w:rsidRPr="00BE68AA" w:rsidRDefault="00BE68AA" w:rsidP="00BE68AA">
      <w:pPr>
        <w:pStyle w:val="Heading2"/>
        <w:ind w:right="434"/>
        <w:rPr>
          <w:b w:val="0"/>
          <w:bCs w:val="0"/>
          <w:spacing w:val="-2"/>
          <w:sz w:val="22"/>
          <w:szCs w:val="22"/>
        </w:rPr>
      </w:pPr>
      <w:r>
        <w:rPr>
          <w:b w:val="0"/>
          <w:bCs w:val="0"/>
          <w:spacing w:val="-2"/>
          <w:sz w:val="22"/>
          <w:szCs w:val="22"/>
        </w:rPr>
        <w:t>O</w:t>
      </w:r>
      <w:r w:rsidR="001518E9" w:rsidRPr="00BE68AA">
        <w:rPr>
          <w:b w:val="0"/>
          <w:bCs w:val="0"/>
          <w:spacing w:val="-2"/>
          <w:sz w:val="22"/>
          <w:szCs w:val="22"/>
        </w:rPr>
        <w:t xml:space="preserve">n </w:t>
      </w:r>
      <w:r>
        <w:rPr>
          <w:b w:val="0"/>
          <w:bCs w:val="0"/>
          <w:spacing w:val="-2"/>
          <w:sz w:val="22"/>
          <w:szCs w:val="22"/>
        </w:rPr>
        <w:t>the</w:t>
      </w:r>
      <w:r w:rsidR="001518E9" w:rsidRPr="00BE68AA">
        <w:rPr>
          <w:b w:val="0"/>
          <w:bCs w:val="0"/>
          <w:spacing w:val="-2"/>
          <w:sz w:val="22"/>
          <w:szCs w:val="22"/>
        </w:rPr>
        <w:t xml:space="preserve"> front page of our website, you are invited to check whether your project site is in an eligible area. If it is, you will be invited to register an online account with us that allows you to submit and manage applications for funding. If you are in Scotland or have a biodiversity project, you will be invited to contact the office for details on how to register for an online account.</w:t>
      </w:r>
    </w:p>
    <w:p w14:paraId="1AFE6175" w14:textId="49506102" w:rsidR="00D357C5" w:rsidRPr="00BE68AA" w:rsidRDefault="00D357C5" w:rsidP="00BE68AA">
      <w:pPr>
        <w:pStyle w:val="Heading2"/>
        <w:ind w:right="575"/>
        <w:rPr>
          <w:spacing w:val="-2"/>
          <w:sz w:val="22"/>
          <w:szCs w:val="22"/>
        </w:rPr>
      </w:pPr>
    </w:p>
    <w:p w14:paraId="2BA666DD" w14:textId="580ACBDE" w:rsidR="00D357C5" w:rsidRPr="00BE68AA" w:rsidRDefault="00D357C5" w:rsidP="00BE68AA">
      <w:pPr>
        <w:pStyle w:val="Heading2"/>
        <w:ind w:right="575"/>
        <w:rPr>
          <w:spacing w:val="-2"/>
          <w:sz w:val="22"/>
          <w:szCs w:val="22"/>
        </w:rPr>
      </w:pPr>
      <w:r w:rsidRPr="00BE68AA">
        <w:rPr>
          <w:spacing w:val="-2"/>
          <w:sz w:val="22"/>
          <w:szCs w:val="22"/>
        </w:rPr>
        <w:t>Your Online Account</w:t>
      </w:r>
    </w:p>
    <w:p w14:paraId="313BDDDD" w14:textId="29C2B292" w:rsidR="00D357C5" w:rsidRPr="00BE68AA" w:rsidRDefault="001518E9" w:rsidP="00BE68AA">
      <w:pPr>
        <w:pStyle w:val="Heading2"/>
        <w:ind w:right="575"/>
        <w:rPr>
          <w:b w:val="0"/>
          <w:bCs w:val="0"/>
          <w:spacing w:val="-2"/>
          <w:sz w:val="22"/>
          <w:szCs w:val="22"/>
        </w:rPr>
      </w:pPr>
      <w:r w:rsidRPr="00BE68AA">
        <w:rPr>
          <w:b w:val="0"/>
          <w:bCs w:val="0"/>
          <w:spacing w:val="-2"/>
          <w:sz w:val="22"/>
          <w:szCs w:val="22"/>
        </w:rPr>
        <w:t>You can create an online account by simply registering an email address and creating a password. Once created, you can start a new application, continue a saved one or contact a member of the team.</w:t>
      </w:r>
      <w:r w:rsidR="00833459">
        <w:rPr>
          <w:b w:val="0"/>
          <w:bCs w:val="0"/>
          <w:spacing w:val="-2"/>
          <w:sz w:val="22"/>
          <w:szCs w:val="22"/>
        </w:rPr>
        <w:t xml:space="preserve"> All messages </w:t>
      </w:r>
      <w:r w:rsidR="001D2D46">
        <w:rPr>
          <w:b w:val="0"/>
          <w:bCs w:val="0"/>
          <w:spacing w:val="-2"/>
          <w:sz w:val="22"/>
          <w:szCs w:val="22"/>
        </w:rPr>
        <w:t xml:space="preserve">and documents sent </w:t>
      </w:r>
      <w:r w:rsidR="00833459">
        <w:rPr>
          <w:b w:val="0"/>
          <w:bCs w:val="0"/>
          <w:spacing w:val="-2"/>
          <w:sz w:val="22"/>
          <w:szCs w:val="22"/>
        </w:rPr>
        <w:t>to Valencia Communities Fund should be made through this account</w:t>
      </w:r>
      <w:r w:rsidR="001D2D46">
        <w:rPr>
          <w:b w:val="0"/>
          <w:bCs w:val="0"/>
          <w:spacing w:val="-2"/>
          <w:sz w:val="22"/>
          <w:szCs w:val="22"/>
        </w:rPr>
        <w:t xml:space="preserve"> by clicking “start a new conversation” on your application page.</w:t>
      </w:r>
    </w:p>
    <w:p w14:paraId="08FDCE7A" w14:textId="77777777" w:rsidR="00D357C5" w:rsidRPr="00BE68AA" w:rsidRDefault="00D357C5" w:rsidP="00BE68AA">
      <w:pPr>
        <w:pStyle w:val="Heading2"/>
        <w:ind w:right="575"/>
        <w:rPr>
          <w:spacing w:val="-2"/>
          <w:sz w:val="22"/>
          <w:szCs w:val="22"/>
        </w:rPr>
      </w:pPr>
    </w:p>
    <w:p w14:paraId="352D05FA" w14:textId="5C0141C3" w:rsidR="00AC282D" w:rsidRPr="00BE68AA" w:rsidRDefault="00AC282D" w:rsidP="00BE68AA">
      <w:pPr>
        <w:pStyle w:val="Heading2"/>
        <w:ind w:right="575"/>
        <w:rPr>
          <w:sz w:val="22"/>
          <w:szCs w:val="22"/>
        </w:rPr>
      </w:pPr>
      <w:r w:rsidRPr="00BE68AA">
        <w:rPr>
          <w:sz w:val="22"/>
          <w:szCs w:val="22"/>
        </w:rPr>
        <w:t>Eligible</w:t>
      </w:r>
      <w:r w:rsidRPr="00BE68AA">
        <w:rPr>
          <w:spacing w:val="-13"/>
          <w:sz w:val="22"/>
          <w:szCs w:val="22"/>
        </w:rPr>
        <w:t xml:space="preserve"> </w:t>
      </w:r>
      <w:r w:rsidRPr="00BE68AA">
        <w:rPr>
          <w:spacing w:val="-2"/>
          <w:sz w:val="22"/>
          <w:szCs w:val="22"/>
        </w:rPr>
        <w:t>Applicant Organisations</w:t>
      </w:r>
    </w:p>
    <w:p w14:paraId="1B4B0A96" w14:textId="406D3DAD" w:rsidR="00AC282D" w:rsidRPr="00BE68AA" w:rsidRDefault="00AC282D" w:rsidP="001D2D46">
      <w:pPr>
        <w:tabs>
          <w:tab w:val="left" w:pos="1134"/>
        </w:tabs>
        <w:spacing w:before="5"/>
        <w:ind w:left="426" w:right="575"/>
        <w:jc w:val="both"/>
      </w:pPr>
      <w:r w:rsidRPr="00BE68AA">
        <w:t>An organisation or group which is properly constituted and is not-for-profit can apply. There are a number of exceptions, so please check with Valencia</w:t>
      </w:r>
      <w:r w:rsidRPr="001D2D46">
        <w:rPr>
          <w:spacing w:val="-1"/>
        </w:rPr>
        <w:t xml:space="preserve"> </w:t>
      </w:r>
      <w:r w:rsidRPr="00BE68AA">
        <w:t>Communities Fund about eligibility before applying. The applicant organisation</w:t>
      </w:r>
      <w:r w:rsidRPr="001D2D46">
        <w:rPr>
          <w:spacing w:val="40"/>
        </w:rPr>
        <w:t xml:space="preserve"> </w:t>
      </w:r>
      <w:r w:rsidRPr="00BE68AA">
        <w:t xml:space="preserve">must declare if it is registered as an Environmental Body </w:t>
      </w:r>
      <w:r w:rsidR="001518E9" w:rsidRPr="00BE68AA">
        <w:t>(England)</w:t>
      </w:r>
      <w:r w:rsidRPr="00BE68AA">
        <w:t xml:space="preserve"> </w:t>
      </w:r>
      <w:r w:rsidR="001518E9" w:rsidRPr="00BE68AA">
        <w:t>or Approved Body (Scotland).</w:t>
      </w:r>
      <w:r w:rsidR="001D2D46">
        <w:t xml:space="preserve"> </w:t>
      </w:r>
      <w:r w:rsidR="001D2D46" w:rsidRPr="001D2D46">
        <w:rPr>
          <w:bCs/>
        </w:rPr>
        <w:t>The applicant</w:t>
      </w:r>
      <w:r w:rsidR="001D2D46">
        <w:rPr>
          <w:bCs/>
        </w:rPr>
        <w:t xml:space="preserve"> organisation</w:t>
      </w:r>
      <w:r w:rsidR="001D2D46" w:rsidRPr="001D2D46">
        <w:rPr>
          <w:bCs/>
        </w:rPr>
        <w:t xml:space="preserve"> must hold the freehold of the project site or have a minimum of ten years left to run</w:t>
      </w:r>
      <w:r w:rsidR="001D2D46" w:rsidRPr="001D2D46">
        <w:rPr>
          <w:bCs/>
          <w:spacing w:val="40"/>
        </w:rPr>
        <w:t xml:space="preserve"> </w:t>
      </w:r>
      <w:r w:rsidR="001D2D46" w:rsidRPr="001D2D46">
        <w:rPr>
          <w:bCs/>
        </w:rPr>
        <w:t>on</w:t>
      </w:r>
      <w:r w:rsidR="001D2D46" w:rsidRPr="001D2D46">
        <w:rPr>
          <w:bCs/>
          <w:spacing w:val="40"/>
        </w:rPr>
        <w:t xml:space="preserve"> </w:t>
      </w:r>
      <w:r w:rsidR="001D2D46" w:rsidRPr="001D2D46">
        <w:rPr>
          <w:bCs/>
        </w:rPr>
        <w:t>a</w:t>
      </w:r>
      <w:r w:rsidR="001D2D46" w:rsidRPr="001D2D46">
        <w:rPr>
          <w:bCs/>
          <w:spacing w:val="40"/>
        </w:rPr>
        <w:t xml:space="preserve"> </w:t>
      </w:r>
      <w:r w:rsidR="001D2D46" w:rsidRPr="001D2D46">
        <w:rPr>
          <w:bCs/>
        </w:rPr>
        <w:t>lease.</w:t>
      </w:r>
    </w:p>
    <w:p w14:paraId="100CF435" w14:textId="77777777" w:rsidR="00AC282D" w:rsidRPr="00BE68AA" w:rsidRDefault="00AC282D" w:rsidP="00BE68AA">
      <w:pPr>
        <w:pStyle w:val="BodyText"/>
        <w:spacing w:before="3"/>
        <w:ind w:left="393" w:right="575"/>
        <w:jc w:val="both"/>
        <w:rPr>
          <w:sz w:val="22"/>
          <w:szCs w:val="22"/>
        </w:rPr>
      </w:pPr>
    </w:p>
    <w:p w14:paraId="197ADD72" w14:textId="77777777" w:rsidR="00AC282D" w:rsidRPr="00BE68AA" w:rsidRDefault="00AC282D" w:rsidP="00BE68AA">
      <w:pPr>
        <w:pStyle w:val="Heading2"/>
        <w:spacing w:before="1"/>
        <w:ind w:right="575"/>
        <w:rPr>
          <w:sz w:val="22"/>
          <w:szCs w:val="22"/>
        </w:rPr>
      </w:pPr>
      <w:r w:rsidRPr="00BE68AA">
        <w:rPr>
          <w:sz w:val="22"/>
          <w:szCs w:val="22"/>
        </w:rPr>
        <w:t>Eligibility</w:t>
      </w:r>
      <w:r w:rsidRPr="00BE68AA">
        <w:rPr>
          <w:spacing w:val="-14"/>
          <w:sz w:val="22"/>
          <w:szCs w:val="22"/>
        </w:rPr>
        <w:t xml:space="preserve"> </w:t>
      </w:r>
      <w:r w:rsidRPr="00BE68AA">
        <w:rPr>
          <w:sz w:val="22"/>
          <w:szCs w:val="22"/>
        </w:rPr>
        <w:t>and</w:t>
      </w:r>
      <w:r w:rsidRPr="00BE68AA">
        <w:rPr>
          <w:spacing w:val="-13"/>
          <w:sz w:val="22"/>
          <w:szCs w:val="22"/>
        </w:rPr>
        <w:t xml:space="preserve"> </w:t>
      </w:r>
      <w:r w:rsidRPr="00BE68AA">
        <w:rPr>
          <w:spacing w:val="-2"/>
          <w:sz w:val="22"/>
          <w:szCs w:val="22"/>
        </w:rPr>
        <w:t>Compliance</w:t>
      </w:r>
    </w:p>
    <w:p w14:paraId="404B07E6" w14:textId="6112085E" w:rsidR="00AC282D" w:rsidRPr="00BE68AA" w:rsidRDefault="00AC282D" w:rsidP="00BE68AA">
      <w:pPr>
        <w:pStyle w:val="BodyText"/>
        <w:ind w:left="393" w:right="575"/>
        <w:jc w:val="both"/>
        <w:rPr>
          <w:sz w:val="22"/>
          <w:szCs w:val="22"/>
        </w:rPr>
      </w:pPr>
      <w:r w:rsidRPr="00BE68AA">
        <w:rPr>
          <w:sz w:val="22"/>
          <w:szCs w:val="22"/>
        </w:rPr>
        <w:t>All applications received by Valencia Communities</w:t>
      </w:r>
      <w:r w:rsidRPr="00BE68AA">
        <w:rPr>
          <w:spacing w:val="-2"/>
          <w:sz w:val="22"/>
          <w:szCs w:val="22"/>
        </w:rPr>
        <w:t xml:space="preserve"> </w:t>
      </w:r>
      <w:r w:rsidRPr="00BE68AA">
        <w:rPr>
          <w:sz w:val="22"/>
          <w:szCs w:val="22"/>
        </w:rPr>
        <w:t>Fund are checked for compliance</w:t>
      </w:r>
      <w:r w:rsidRPr="00BE68AA">
        <w:rPr>
          <w:spacing w:val="40"/>
          <w:sz w:val="22"/>
          <w:szCs w:val="22"/>
        </w:rPr>
        <w:t xml:space="preserve"> </w:t>
      </w:r>
      <w:r w:rsidRPr="00BE68AA">
        <w:rPr>
          <w:sz w:val="22"/>
          <w:szCs w:val="22"/>
        </w:rPr>
        <w:t>and</w:t>
      </w:r>
      <w:r w:rsidRPr="00BE68AA">
        <w:rPr>
          <w:spacing w:val="40"/>
          <w:sz w:val="22"/>
          <w:szCs w:val="22"/>
        </w:rPr>
        <w:t xml:space="preserve"> </w:t>
      </w:r>
      <w:r w:rsidRPr="00BE68AA">
        <w:rPr>
          <w:sz w:val="22"/>
          <w:szCs w:val="22"/>
        </w:rPr>
        <w:t>eligibility. Valencia Communities Fund</w:t>
      </w:r>
      <w:r w:rsidRPr="00BE68AA">
        <w:rPr>
          <w:spacing w:val="40"/>
          <w:sz w:val="22"/>
          <w:szCs w:val="22"/>
        </w:rPr>
        <w:t xml:space="preserve"> </w:t>
      </w:r>
      <w:r w:rsidRPr="00BE68AA">
        <w:rPr>
          <w:sz w:val="22"/>
          <w:szCs w:val="22"/>
        </w:rPr>
        <w:t>will</w:t>
      </w:r>
      <w:r w:rsidRPr="00BE68AA">
        <w:rPr>
          <w:spacing w:val="40"/>
          <w:sz w:val="22"/>
          <w:szCs w:val="22"/>
        </w:rPr>
        <w:t xml:space="preserve"> </w:t>
      </w:r>
      <w:r w:rsidRPr="00BE68AA">
        <w:rPr>
          <w:sz w:val="22"/>
          <w:szCs w:val="22"/>
        </w:rPr>
        <w:t>measure</w:t>
      </w:r>
      <w:r w:rsidRPr="00BE68AA">
        <w:rPr>
          <w:spacing w:val="40"/>
          <w:sz w:val="22"/>
          <w:szCs w:val="22"/>
        </w:rPr>
        <w:t xml:space="preserve"> </w:t>
      </w:r>
      <w:r w:rsidRPr="00BE68AA">
        <w:rPr>
          <w:sz w:val="22"/>
          <w:szCs w:val="22"/>
        </w:rPr>
        <w:t>applications</w:t>
      </w:r>
      <w:r w:rsidRPr="00BE68AA">
        <w:rPr>
          <w:spacing w:val="40"/>
          <w:sz w:val="22"/>
          <w:szCs w:val="22"/>
        </w:rPr>
        <w:t xml:space="preserve"> </w:t>
      </w:r>
      <w:r w:rsidRPr="00BE68AA">
        <w:rPr>
          <w:sz w:val="22"/>
          <w:szCs w:val="22"/>
        </w:rPr>
        <w:t>against</w:t>
      </w:r>
      <w:r w:rsidRPr="00BE68AA">
        <w:rPr>
          <w:spacing w:val="40"/>
          <w:sz w:val="22"/>
          <w:szCs w:val="22"/>
        </w:rPr>
        <w:t xml:space="preserve"> </w:t>
      </w:r>
      <w:r w:rsidRPr="00BE68AA">
        <w:rPr>
          <w:sz w:val="22"/>
          <w:szCs w:val="22"/>
        </w:rPr>
        <w:t>criteria</w:t>
      </w:r>
      <w:r w:rsidRPr="00BE68AA">
        <w:rPr>
          <w:spacing w:val="40"/>
          <w:sz w:val="22"/>
          <w:szCs w:val="22"/>
        </w:rPr>
        <w:t xml:space="preserve"> </w:t>
      </w:r>
      <w:r w:rsidRPr="00BE68AA">
        <w:rPr>
          <w:sz w:val="22"/>
          <w:szCs w:val="22"/>
        </w:rPr>
        <w:t>that</w:t>
      </w:r>
      <w:r w:rsidRPr="00BE68AA">
        <w:rPr>
          <w:spacing w:val="40"/>
          <w:sz w:val="22"/>
          <w:szCs w:val="22"/>
        </w:rPr>
        <w:t xml:space="preserve"> </w:t>
      </w:r>
      <w:r w:rsidRPr="00BE68AA">
        <w:rPr>
          <w:sz w:val="22"/>
          <w:szCs w:val="22"/>
        </w:rPr>
        <w:t>is</w:t>
      </w:r>
      <w:r w:rsidRPr="00BE68AA">
        <w:rPr>
          <w:spacing w:val="40"/>
          <w:sz w:val="22"/>
          <w:szCs w:val="22"/>
        </w:rPr>
        <w:t xml:space="preserve"> </w:t>
      </w:r>
      <w:r w:rsidRPr="00BE68AA">
        <w:rPr>
          <w:sz w:val="22"/>
          <w:szCs w:val="22"/>
        </w:rPr>
        <w:t>in addition</w:t>
      </w:r>
      <w:r w:rsidRPr="00BE68AA">
        <w:rPr>
          <w:spacing w:val="40"/>
          <w:sz w:val="22"/>
          <w:szCs w:val="22"/>
        </w:rPr>
        <w:t xml:space="preserve"> </w:t>
      </w:r>
      <w:r w:rsidRPr="00BE68AA">
        <w:rPr>
          <w:sz w:val="22"/>
          <w:szCs w:val="22"/>
        </w:rPr>
        <w:t>to</w:t>
      </w:r>
      <w:r w:rsidRPr="00BE68AA">
        <w:rPr>
          <w:spacing w:val="40"/>
          <w:sz w:val="22"/>
          <w:szCs w:val="22"/>
        </w:rPr>
        <w:t xml:space="preserve"> </w:t>
      </w:r>
      <w:r w:rsidRPr="00BE68AA">
        <w:rPr>
          <w:sz w:val="22"/>
          <w:szCs w:val="22"/>
        </w:rPr>
        <w:t>published</w:t>
      </w:r>
      <w:r w:rsidRPr="00BE68AA">
        <w:rPr>
          <w:spacing w:val="40"/>
          <w:sz w:val="22"/>
          <w:szCs w:val="22"/>
        </w:rPr>
        <w:t xml:space="preserve"> </w:t>
      </w:r>
      <w:r w:rsidRPr="00BE68AA">
        <w:rPr>
          <w:sz w:val="22"/>
          <w:szCs w:val="22"/>
        </w:rPr>
        <w:t>guidance</w:t>
      </w:r>
      <w:r w:rsidRPr="00BE68AA">
        <w:rPr>
          <w:spacing w:val="40"/>
          <w:sz w:val="22"/>
          <w:szCs w:val="22"/>
        </w:rPr>
        <w:t xml:space="preserve"> </w:t>
      </w:r>
      <w:r w:rsidRPr="00BE68AA">
        <w:rPr>
          <w:sz w:val="22"/>
          <w:szCs w:val="22"/>
        </w:rPr>
        <w:t>from</w:t>
      </w:r>
      <w:r w:rsidRPr="00BE68AA">
        <w:rPr>
          <w:spacing w:val="40"/>
          <w:sz w:val="22"/>
          <w:szCs w:val="22"/>
        </w:rPr>
        <w:t xml:space="preserve"> </w:t>
      </w:r>
      <w:r w:rsidRPr="00BE68AA">
        <w:rPr>
          <w:sz w:val="22"/>
          <w:szCs w:val="22"/>
        </w:rPr>
        <w:t>ENTRUST</w:t>
      </w:r>
      <w:r w:rsidR="003E3B2C" w:rsidRPr="00BE68AA">
        <w:rPr>
          <w:sz w:val="22"/>
          <w:szCs w:val="22"/>
        </w:rPr>
        <w:t xml:space="preserve"> or SEPA</w:t>
      </w:r>
      <w:r w:rsidRPr="00BE68AA">
        <w:rPr>
          <w:sz w:val="22"/>
          <w:szCs w:val="22"/>
        </w:rPr>
        <w:t>.</w:t>
      </w:r>
      <w:r w:rsidRPr="00BE68AA">
        <w:rPr>
          <w:spacing w:val="40"/>
          <w:sz w:val="22"/>
          <w:szCs w:val="22"/>
        </w:rPr>
        <w:t xml:space="preserve"> </w:t>
      </w:r>
      <w:r w:rsidRPr="00BE68AA">
        <w:rPr>
          <w:sz w:val="22"/>
          <w:szCs w:val="22"/>
        </w:rPr>
        <w:t>Each</w:t>
      </w:r>
      <w:r w:rsidRPr="00BE68AA">
        <w:rPr>
          <w:spacing w:val="40"/>
          <w:sz w:val="22"/>
          <w:szCs w:val="22"/>
        </w:rPr>
        <w:t xml:space="preserve"> </w:t>
      </w:r>
      <w:r w:rsidRPr="00BE68AA">
        <w:rPr>
          <w:sz w:val="22"/>
          <w:szCs w:val="22"/>
        </w:rPr>
        <w:t>application</w:t>
      </w:r>
      <w:r w:rsidRPr="00BE68AA">
        <w:rPr>
          <w:spacing w:val="40"/>
          <w:sz w:val="22"/>
          <w:szCs w:val="22"/>
        </w:rPr>
        <w:t xml:space="preserve"> </w:t>
      </w:r>
      <w:r w:rsidRPr="00BE68AA">
        <w:rPr>
          <w:sz w:val="22"/>
          <w:szCs w:val="22"/>
        </w:rPr>
        <w:t>is</w:t>
      </w:r>
      <w:r w:rsidRPr="00BE68AA">
        <w:rPr>
          <w:spacing w:val="40"/>
          <w:sz w:val="22"/>
          <w:szCs w:val="22"/>
        </w:rPr>
        <w:t xml:space="preserve"> </w:t>
      </w:r>
      <w:r w:rsidR="00D52D80">
        <w:rPr>
          <w:sz w:val="22"/>
          <w:szCs w:val="22"/>
        </w:rPr>
        <w:t>assessed</w:t>
      </w:r>
      <w:r w:rsidRPr="00BE68AA">
        <w:rPr>
          <w:spacing w:val="40"/>
          <w:sz w:val="22"/>
          <w:szCs w:val="22"/>
        </w:rPr>
        <w:t xml:space="preserve"> </w:t>
      </w:r>
      <w:r w:rsidRPr="00BE68AA">
        <w:rPr>
          <w:sz w:val="22"/>
          <w:szCs w:val="22"/>
        </w:rPr>
        <w:t>on</w:t>
      </w:r>
      <w:r w:rsidRPr="00BE68AA">
        <w:rPr>
          <w:spacing w:val="40"/>
          <w:sz w:val="22"/>
          <w:szCs w:val="22"/>
        </w:rPr>
        <w:t xml:space="preserve"> </w:t>
      </w:r>
      <w:r w:rsidRPr="00BE68AA">
        <w:rPr>
          <w:sz w:val="22"/>
          <w:szCs w:val="22"/>
        </w:rPr>
        <w:t>its</w:t>
      </w:r>
      <w:r w:rsidRPr="00BE68AA">
        <w:rPr>
          <w:spacing w:val="40"/>
          <w:sz w:val="22"/>
          <w:szCs w:val="22"/>
        </w:rPr>
        <w:t xml:space="preserve"> </w:t>
      </w:r>
      <w:r w:rsidRPr="00BE68AA">
        <w:rPr>
          <w:sz w:val="22"/>
          <w:szCs w:val="22"/>
        </w:rPr>
        <w:t>individual</w:t>
      </w:r>
      <w:r w:rsidRPr="00BE68AA">
        <w:rPr>
          <w:spacing w:val="40"/>
          <w:sz w:val="22"/>
          <w:szCs w:val="22"/>
        </w:rPr>
        <w:t xml:space="preserve"> </w:t>
      </w:r>
      <w:r w:rsidRPr="00BE68AA">
        <w:rPr>
          <w:sz w:val="22"/>
          <w:szCs w:val="22"/>
        </w:rPr>
        <w:t>merits.</w:t>
      </w:r>
    </w:p>
    <w:p w14:paraId="150D2ABB" w14:textId="77777777" w:rsidR="00AC282D" w:rsidRPr="00BE68AA" w:rsidRDefault="00AC282D" w:rsidP="00BE68AA">
      <w:pPr>
        <w:pStyle w:val="Heading2"/>
        <w:ind w:right="575"/>
        <w:rPr>
          <w:spacing w:val="-2"/>
          <w:sz w:val="22"/>
          <w:szCs w:val="22"/>
        </w:rPr>
      </w:pPr>
    </w:p>
    <w:p w14:paraId="10E9B956" w14:textId="0D3F86F4" w:rsidR="00E037DD" w:rsidRPr="00BE68AA" w:rsidRDefault="00E037DD" w:rsidP="00BE68AA">
      <w:pPr>
        <w:pStyle w:val="Heading2"/>
        <w:ind w:right="575"/>
        <w:rPr>
          <w:spacing w:val="-2"/>
          <w:sz w:val="22"/>
          <w:szCs w:val="22"/>
        </w:rPr>
      </w:pPr>
      <w:r w:rsidRPr="00BE68AA">
        <w:rPr>
          <w:spacing w:val="-2"/>
          <w:sz w:val="22"/>
          <w:szCs w:val="22"/>
        </w:rPr>
        <w:t>Stage 1 Application</w:t>
      </w:r>
    </w:p>
    <w:p w14:paraId="1CA6B9D2" w14:textId="397417E2" w:rsidR="00E037DD" w:rsidRPr="00BE68AA" w:rsidRDefault="002525D7" w:rsidP="00BE68AA">
      <w:pPr>
        <w:pStyle w:val="Heading2"/>
        <w:ind w:right="575"/>
        <w:rPr>
          <w:b w:val="0"/>
          <w:bCs w:val="0"/>
          <w:spacing w:val="-2"/>
          <w:sz w:val="22"/>
          <w:szCs w:val="22"/>
        </w:rPr>
      </w:pPr>
      <w:r w:rsidRPr="00BE68AA">
        <w:rPr>
          <w:b w:val="0"/>
          <w:bCs w:val="0"/>
          <w:spacing w:val="-2"/>
          <w:sz w:val="22"/>
          <w:szCs w:val="22"/>
        </w:rPr>
        <w:t xml:space="preserve">This short application allows us to ascertain the eligibility of your project and organisation for </w:t>
      </w:r>
      <w:r w:rsidR="004B023B" w:rsidRPr="00BE68AA">
        <w:rPr>
          <w:b w:val="0"/>
          <w:bCs w:val="0"/>
          <w:spacing w:val="-2"/>
          <w:sz w:val="22"/>
          <w:szCs w:val="22"/>
        </w:rPr>
        <w:t>funding. You will be required to upload the following documents:</w:t>
      </w:r>
    </w:p>
    <w:p w14:paraId="4009B301" w14:textId="7A3E8AC8" w:rsidR="004B023B" w:rsidRPr="00BE68AA" w:rsidRDefault="00243B62" w:rsidP="00BE68AA">
      <w:pPr>
        <w:pStyle w:val="Heading2"/>
        <w:numPr>
          <w:ilvl w:val="0"/>
          <w:numId w:val="2"/>
        </w:numPr>
        <w:ind w:left="393" w:right="575" w:firstLine="741"/>
        <w:rPr>
          <w:b w:val="0"/>
          <w:bCs w:val="0"/>
          <w:spacing w:val="-2"/>
          <w:sz w:val="22"/>
          <w:szCs w:val="22"/>
        </w:rPr>
      </w:pPr>
      <w:r w:rsidRPr="00BE68AA">
        <w:rPr>
          <w:b w:val="0"/>
          <w:bCs w:val="0"/>
          <w:spacing w:val="-2"/>
          <w:sz w:val="22"/>
          <w:szCs w:val="22"/>
        </w:rPr>
        <w:t>Constitution</w:t>
      </w:r>
      <w:r w:rsidR="004B023B" w:rsidRPr="00BE68AA">
        <w:rPr>
          <w:b w:val="0"/>
          <w:bCs w:val="0"/>
          <w:spacing w:val="-2"/>
          <w:sz w:val="22"/>
          <w:szCs w:val="22"/>
        </w:rPr>
        <w:t xml:space="preserve"> or equivalent</w:t>
      </w:r>
    </w:p>
    <w:p w14:paraId="72CEACE8" w14:textId="5C75C2BC" w:rsidR="004B023B" w:rsidRPr="00BE68AA" w:rsidRDefault="004B023B" w:rsidP="00BE68AA">
      <w:pPr>
        <w:pStyle w:val="Heading2"/>
        <w:numPr>
          <w:ilvl w:val="0"/>
          <w:numId w:val="2"/>
        </w:numPr>
        <w:ind w:left="393" w:right="575" w:firstLine="741"/>
        <w:rPr>
          <w:b w:val="0"/>
          <w:bCs w:val="0"/>
          <w:spacing w:val="-2"/>
          <w:sz w:val="22"/>
          <w:szCs w:val="22"/>
        </w:rPr>
      </w:pPr>
      <w:r w:rsidRPr="00BE68AA">
        <w:rPr>
          <w:b w:val="0"/>
          <w:bCs w:val="0"/>
          <w:spacing w:val="-2"/>
          <w:sz w:val="22"/>
          <w:szCs w:val="22"/>
        </w:rPr>
        <w:t>A copy of your environmental body registration certificate (if applicable)</w:t>
      </w:r>
    </w:p>
    <w:p w14:paraId="539679F9" w14:textId="71AE1D2A" w:rsidR="004B023B" w:rsidRPr="00BE68AA" w:rsidRDefault="004B023B" w:rsidP="00BE68AA">
      <w:pPr>
        <w:pStyle w:val="Heading2"/>
        <w:numPr>
          <w:ilvl w:val="0"/>
          <w:numId w:val="2"/>
        </w:numPr>
        <w:ind w:left="393" w:right="575" w:firstLine="741"/>
        <w:rPr>
          <w:b w:val="0"/>
          <w:bCs w:val="0"/>
          <w:spacing w:val="-2"/>
          <w:sz w:val="22"/>
          <w:szCs w:val="22"/>
        </w:rPr>
      </w:pPr>
      <w:r w:rsidRPr="00BE68AA">
        <w:rPr>
          <w:b w:val="0"/>
          <w:bCs w:val="0"/>
          <w:spacing w:val="-2"/>
          <w:sz w:val="22"/>
          <w:szCs w:val="22"/>
        </w:rPr>
        <w:t>Lease or proof of ownership of the project site</w:t>
      </w:r>
    </w:p>
    <w:p w14:paraId="3FA1D6C9" w14:textId="668B2AC0" w:rsidR="004B023B" w:rsidRPr="00BE68AA" w:rsidRDefault="004B023B" w:rsidP="00BE68AA">
      <w:pPr>
        <w:pStyle w:val="Heading2"/>
        <w:numPr>
          <w:ilvl w:val="0"/>
          <w:numId w:val="2"/>
        </w:numPr>
        <w:ind w:left="1418" w:right="575" w:hanging="284"/>
        <w:rPr>
          <w:b w:val="0"/>
          <w:bCs w:val="0"/>
          <w:spacing w:val="-2"/>
          <w:sz w:val="22"/>
          <w:szCs w:val="22"/>
        </w:rPr>
      </w:pPr>
      <w:r w:rsidRPr="00BE68AA">
        <w:rPr>
          <w:b w:val="0"/>
          <w:bCs w:val="0"/>
          <w:spacing w:val="-2"/>
          <w:sz w:val="22"/>
          <w:szCs w:val="22"/>
        </w:rPr>
        <w:t>Evidence of permissions for the project to go ahead, such as a faculty or planning permission</w:t>
      </w:r>
    </w:p>
    <w:p w14:paraId="6B1DBE5D" w14:textId="4A497B69" w:rsidR="004B023B" w:rsidRPr="00BE68AA" w:rsidRDefault="004B023B" w:rsidP="00BE68AA">
      <w:pPr>
        <w:pStyle w:val="Heading2"/>
        <w:numPr>
          <w:ilvl w:val="0"/>
          <w:numId w:val="2"/>
        </w:numPr>
        <w:ind w:left="393" w:right="575" w:firstLine="741"/>
        <w:rPr>
          <w:b w:val="0"/>
          <w:bCs w:val="0"/>
          <w:spacing w:val="-2"/>
          <w:sz w:val="22"/>
          <w:szCs w:val="22"/>
        </w:rPr>
      </w:pPr>
      <w:r w:rsidRPr="00BE68AA">
        <w:rPr>
          <w:b w:val="0"/>
          <w:bCs w:val="0"/>
          <w:spacing w:val="-2"/>
          <w:sz w:val="22"/>
          <w:szCs w:val="22"/>
        </w:rPr>
        <w:t>A copy of your membership scheme (if applicable)</w:t>
      </w:r>
    </w:p>
    <w:p w14:paraId="00104630" w14:textId="77777777" w:rsidR="004B023B" w:rsidRPr="00BE68AA" w:rsidRDefault="004B023B" w:rsidP="00BE68AA">
      <w:pPr>
        <w:pStyle w:val="Heading2"/>
        <w:ind w:right="575"/>
        <w:rPr>
          <w:b w:val="0"/>
          <w:bCs w:val="0"/>
          <w:spacing w:val="-2"/>
          <w:sz w:val="22"/>
          <w:szCs w:val="22"/>
        </w:rPr>
      </w:pPr>
    </w:p>
    <w:p w14:paraId="5644B39E" w14:textId="4AE8E191" w:rsidR="004B023B" w:rsidRPr="00BE68AA" w:rsidRDefault="004B023B" w:rsidP="00BE68AA">
      <w:pPr>
        <w:pStyle w:val="Heading2"/>
        <w:ind w:right="575"/>
        <w:rPr>
          <w:b w:val="0"/>
          <w:bCs w:val="0"/>
          <w:spacing w:val="-2"/>
          <w:sz w:val="22"/>
          <w:szCs w:val="22"/>
        </w:rPr>
      </w:pPr>
      <w:r w:rsidRPr="00BE68AA">
        <w:rPr>
          <w:b w:val="0"/>
          <w:bCs w:val="0"/>
          <w:spacing w:val="-2"/>
          <w:sz w:val="22"/>
          <w:szCs w:val="22"/>
        </w:rPr>
        <w:t>We aim to process stage 1 applications within three days of receipt. There is no set deadline by which stage 1 applications must be submitted, though they may not be processed for up to ten working days, if they are submitted near one of our four quarterly deadlines for stage 2 appl</w:t>
      </w:r>
      <w:r w:rsidR="007E4B8A" w:rsidRPr="00BE68AA">
        <w:rPr>
          <w:b w:val="0"/>
          <w:bCs w:val="0"/>
          <w:spacing w:val="-2"/>
          <w:sz w:val="22"/>
          <w:szCs w:val="22"/>
        </w:rPr>
        <w:t>i</w:t>
      </w:r>
      <w:r w:rsidRPr="00BE68AA">
        <w:rPr>
          <w:b w:val="0"/>
          <w:bCs w:val="0"/>
          <w:spacing w:val="-2"/>
          <w:sz w:val="22"/>
          <w:szCs w:val="22"/>
        </w:rPr>
        <w:t>cations.</w:t>
      </w:r>
    </w:p>
    <w:p w14:paraId="5B72CD3B" w14:textId="5E3835CF" w:rsidR="004B023B" w:rsidRPr="00BE68AA" w:rsidRDefault="004B023B" w:rsidP="00BE68AA">
      <w:pPr>
        <w:pStyle w:val="Heading2"/>
        <w:ind w:right="575"/>
        <w:rPr>
          <w:b w:val="0"/>
          <w:bCs w:val="0"/>
          <w:spacing w:val="-2"/>
          <w:sz w:val="22"/>
          <w:szCs w:val="22"/>
        </w:rPr>
      </w:pPr>
    </w:p>
    <w:p w14:paraId="2D753D30" w14:textId="21CAAEB3" w:rsidR="004B023B" w:rsidRPr="00BE68AA" w:rsidRDefault="004B023B" w:rsidP="00BE68AA">
      <w:pPr>
        <w:pStyle w:val="Heading2"/>
        <w:ind w:right="575"/>
        <w:rPr>
          <w:spacing w:val="-2"/>
          <w:sz w:val="22"/>
          <w:szCs w:val="22"/>
        </w:rPr>
      </w:pPr>
      <w:r w:rsidRPr="00BE68AA">
        <w:rPr>
          <w:spacing w:val="-2"/>
          <w:sz w:val="22"/>
          <w:szCs w:val="22"/>
        </w:rPr>
        <w:t>Stage 2 Application</w:t>
      </w:r>
    </w:p>
    <w:p w14:paraId="779CC976" w14:textId="06F93ABB" w:rsidR="004B023B" w:rsidRPr="00BE68AA" w:rsidRDefault="00966976" w:rsidP="00BE68AA">
      <w:pPr>
        <w:pStyle w:val="Heading2"/>
        <w:ind w:right="575"/>
        <w:rPr>
          <w:b w:val="0"/>
          <w:bCs w:val="0"/>
          <w:spacing w:val="-2"/>
          <w:sz w:val="22"/>
          <w:szCs w:val="22"/>
        </w:rPr>
      </w:pPr>
      <w:r w:rsidRPr="00BE68AA">
        <w:rPr>
          <w:b w:val="0"/>
          <w:bCs w:val="0"/>
          <w:spacing w:val="-2"/>
          <w:sz w:val="22"/>
          <w:szCs w:val="22"/>
        </w:rPr>
        <w:t xml:space="preserve">You will be invited to complete the stage 2 application once we have processed your stage 1 and found it eligible. The stage 2 application is </w:t>
      </w:r>
      <w:r w:rsidR="00415085" w:rsidRPr="00BE68AA">
        <w:rPr>
          <w:b w:val="0"/>
          <w:bCs w:val="0"/>
          <w:spacing w:val="-2"/>
          <w:sz w:val="22"/>
          <w:szCs w:val="22"/>
        </w:rPr>
        <w:t xml:space="preserve">an in-depth look at your proposed </w:t>
      </w:r>
      <w:r w:rsidR="003E3B2C" w:rsidRPr="00BE68AA">
        <w:rPr>
          <w:b w:val="0"/>
          <w:bCs w:val="0"/>
          <w:spacing w:val="-2"/>
          <w:sz w:val="22"/>
          <w:szCs w:val="22"/>
        </w:rPr>
        <w:t>project,</w:t>
      </w:r>
      <w:r w:rsidR="00415085" w:rsidRPr="00BE68AA">
        <w:rPr>
          <w:b w:val="0"/>
          <w:bCs w:val="0"/>
          <w:spacing w:val="-2"/>
          <w:sz w:val="22"/>
          <w:szCs w:val="22"/>
        </w:rPr>
        <w:t xml:space="preserve"> </w:t>
      </w:r>
      <w:r w:rsidR="001921A5" w:rsidRPr="00BE68AA">
        <w:rPr>
          <w:b w:val="0"/>
          <w:bCs w:val="0"/>
          <w:spacing w:val="-2"/>
          <w:sz w:val="22"/>
          <w:szCs w:val="22"/>
        </w:rPr>
        <w:t>and you will be required to provide further documentation:</w:t>
      </w:r>
    </w:p>
    <w:p w14:paraId="46891CBD" w14:textId="4E246DB2" w:rsidR="001921A5" w:rsidRPr="00BE68AA" w:rsidRDefault="001921A5" w:rsidP="00BE68AA">
      <w:pPr>
        <w:pStyle w:val="Heading2"/>
        <w:numPr>
          <w:ilvl w:val="0"/>
          <w:numId w:val="2"/>
        </w:numPr>
        <w:ind w:left="393" w:right="575" w:firstLine="741"/>
        <w:rPr>
          <w:b w:val="0"/>
          <w:bCs w:val="0"/>
          <w:spacing w:val="-2"/>
          <w:sz w:val="22"/>
          <w:szCs w:val="22"/>
        </w:rPr>
      </w:pPr>
      <w:r w:rsidRPr="00BE68AA">
        <w:rPr>
          <w:b w:val="0"/>
          <w:bCs w:val="0"/>
          <w:spacing w:val="-2"/>
          <w:sz w:val="22"/>
          <w:szCs w:val="22"/>
        </w:rPr>
        <w:t>Annual accounts</w:t>
      </w:r>
    </w:p>
    <w:p w14:paraId="669118AF" w14:textId="34A1A024" w:rsidR="001921A5" w:rsidRPr="00BE68AA" w:rsidRDefault="001921A5" w:rsidP="00BE68AA">
      <w:pPr>
        <w:pStyle w:val="Heading2"/>
        <w:numPr>
          <w:ilvl w:val="0"/>
          <w:numId w:val="2"/>
        </w:numPr>
        <w:ind w:left="393" w:right="575" w:firstLine="741"/>
        <w:rPr>
          <w:b w:val="0"/>
          <w:bCs w:val="0"/>
          <w:spacing w:val="-2"/>
          <w:sz w:val="22"/>
          <w:szCs w:val="22"/>
        </w:rPr>
      </w:pPr>
      <w:r w:rsidRPr="00BE68AA">
        <w:rPr>
          <w:b w:val="0"/>
          <w:bCs w:val="0"/>
          <w:spacing w:val="-2"/>
          <w:sz w:val="22"/>
          <w:szCs w:val="22"/>
        </w:rPr>
        <w:t>Insurance documents for the facility</w:t>
      </w:r>
    </w:p>
    <w:p w14:paraId="37894F68" w14:textId="235FE606" w:rsidR="001921A5" w:rsidRDefault="001921A5" w:rsidP="00BE68AA">
      <w:pPr>
        <w:pStyle w:val="Heading2"/>
        <w:numPr>
          <w:ilvl w:val="0"/>
          <w:numId w:val="2"/>
        </w:numPr>
        <w:ind w:left="393" w:right="575" w:firstLine="741"/>
        <w:rPr>
          <w:b w:val="0"/>
          <w:bCs w:val="0"/>
          <w:spacing w:val="-2"/>
          <w:sz w:val="22"/>
          <w:szCs w:val="22"/>
        </w:rPr>
      </w:pPr>
      <w:r w:rsidRPr="00BE68AA">
        <w:rPr>
          <w:b w:val="0"/>
          <w:bCs w:val="0"/>
          <w:spacing w:val="-2"/>
          <w:sz w:val="22"/>
          <w:szCs w:val="22"/>
        </w:rPr>
        <w:t>Maintenance and management plan</w:t>
      </w:r>
      <w:r w:rsidR="001D2D46">
        <w:rPr>
          <w:b w:val="0"/>
          <w:bCs w:val="0"/>
          <w:spacing w:val="-2"/>
          <w:sz w:val="22"/>
          <w:szCs w:val="22"/>
        </w:rPr>
        <w:t xml:space="preserve"> for the facility</w:t>
      </w:r>
    </w:p>
    <w:p w14:paraId="254FD6E1" w14:textId="6552A779" w:rsidR="001D2D46" w:rsidRPr="00BE68AA" w:rsidRDefault="001D2D46" w:rsidP="00BE68AA">
      <w:pPr>
        <w:pStyle w:val="Heading2"/>
        <w:numPr>
          <w:ilvl w:val="0"/>
          <w:numId w:val="2"/>
        </w:numPr>
        <w:ind w:left="393" w:right="575" w:firstLine="741"/>
        <w:rPr>
          <w:b w:val="0"/>
          <w:bCs w:val="0"/>
          <w:spacing w:val="-2"/>
          <w:sz w:val="22"/>
          <w:szCs w:val="22"/>
        </w:rPr>
      </w:pPr>
      <w:r>
        <w:rPr>
          <w:b w:val="0"/>
          <w:bCs w:val="0"/>
          <w:spacing w:val="-2"/>
          <w:sz w:val="22"/>
          <w:szCs w:val="22"/>
        </w:rPr>
        <w:t>Access statement for the facility</w:t>
      </w:r>
    </w:p>
    <w:p w14:paraId="2DB8B350" w14:textId="77777777" w:rsidR="001921A5" w:rsidRPr="00BE68AA" w:rsidRDefault="001921A5" w:rsidP="00BE68AA">
      <w:pPr>
        <w:pStyle w:val="Heading2"/>
        <w:numPr>
          <w:ilvl w:val="0"/>
          <w:numId w:val="2"/>
        </w:numPr>
        <w:ind w:left="1418" w:right="575" w:hanging="284"/>
        <w:rPr>
          <w:b w:val="0"/>
          <w:bCs w:val="0"/>
          <w:spacing w:val="-2"/>
          <w:sz w:val="22"/>
          <w:szCs w:val="22"/>
        </w:rPr>
      </w:pPr>
      <w:r w:rsidRPr="00BE68AA">
        <w:rPr>
          <w:b w:val="0"/>
          <w:bCs w:val="0"/>
          <w:spacing w:val="-2"/>
          <w:sz w:val="22"/>
          <w:szCs w:val="22"/>
        </w:rPr>
        <w:t>Evidence of permissions for the project to go ahead, such as a faculty or planning permission</w:t>
      </w:r>
    </w:p>
    <w:p w14:paraId="5704F084" w14:textId="2D08B471" w:rsidR="001921A5" w:rsidRPr="00BE68AA" w:rsidRDefault="001921A5" w:rsidP="00BE68AA">
      <w:pPr>
        <w:pStyle w:val="Heading2"/>
        <w:numPr>
          <w:ilvl w:val="0"/>
          <w:numId w:val="2"/>
        </w:numPr>
        <w:ind w:left="393" w:right="575" w:firstLine="741"/>
        <w:rPr>
          <w:b w:val="0"/>
          <w:bCs w:val="0"/>
          <w:spacing w:val="-2"/>
          <w:sz w:val="22"/>
          <w:szCs w:val="22"/>
        </w:rPr>
      </w:pPr>
      <w:r w:rsidRPr="00BE68AA">
        <w:rPr>
          <w:b w:val="0"/>
          <w:bCs w:val="0"/>
          <w:spacing w:val="-2"/>
          <w:sz w:val="22"/>
          <w:szCs w:val="22"/>
        </w:rPr>
        <w:t>Photographs of the proposed project site</w:t>
      </w:r>
    </w:p>
    <w:p w14:paraId="41FF2326" w14:textId="2770CB13" w:rsidR="001921A5" w:rsidRPr="00BE68AA" w:rsidRDefault="001921A5" w:rsidP="00BE68AA">
      <w:pPr>
        <w:pStyle w:val="Heading2"/>
        <w:numPr>
          <w:ilvl w:val="0"/>
          <w:numId w:val="2"/>
        </w:numPr>
        <w:ind w:left="393" w:right="575" w:firstLine="741"/>
        <w:rPr>
          <w:b w:val="0"/>
          <w:bCs w:val="0"/>
          <w:spacing w:val="-2"/>
          <w:sz w:val="22"/>
          <w:szCs w:val="22"/>
        </w:rPr>
      </w:pPr>
      <w:r w:rsidRPr="00BE68AA">
        <w:rPr>
          <w:b w:val="0"/>
          <w:bCs w:val="0"/>
          <w:spacing w:val="-2"/>
          <w:sz w:val="22"/>
          <w:szCs w:val="22"/>
        </w:rPr>
        <w:t>Evidence of secured funding</w:t>
      </w:r>
    </w:p>
    <w:p w14:paraId="2D2B51AC" w14:textId="432AAC42" w:rsidR="001921A5" w:rsidRPr="00BE68AA" w:rsidRDefault="001921A5" w:rsidP="00BE68AA">
      <w:pPr>
        <w:pStyle w:val="Heading2"/>
        <w:numPr>
          <w:ilvl w:val="0"/>
          <w:numId w:val="2"/>
        </w:numPr>
        <w:ind w:left="393" w:right="575" w:firstLine="741"/>
        <w:rPr>
          <w:b w:val="0"/>
          <w:bCs w:val="0"/>
          <w:spacing w:val="-2"/>
          <w:sz w:val="22"/>
          <w:szCs w:val="22"/>
        </w:rPr>
      </w:pPr>
      <w:r w:rsidRPr="00BE68AA">
        <w:rPr>
          <w:b w:val="0"/>
          <w:bCs w:val="0"/>
          <w:spacing w:val="-2"/>
          <w:sz w:val="22"/>
          <w:szCs w:val="22"/>
        </w:rPr>
        <w:t>Three comparable quotations for each element for which funding is requested</w:t>
      </w:r>
    </w:p>
    <w:p w14:paraId="571F382B" w14:textId="730D536A" w:rsidR="001921A5" w:rsidRPr="00BE68AA" w:rsidRDefault="001921A5" w:rsidP="00BE68AA">
      <w:pPr>
        <w:pStyle w:val="Heading2"/>
        <w:numPr>
          <w:ilvl w:val="0"/>
          <w:numId w:val="2"/>
        </w:numPr>
        <w:ind w:left="393" w:right="575" w:firstLine="741"/>
        <w:rPr>
          <w:b w:val="0"/>
          <w:bCs w:val="0"/>
          <w:spacing w:val="-2"/>
          <w:sz w:val="22"/>
          <w:szCs w:val="22"/>
        </w:rPr>
      </w:pPr>
      <w:r w:rsidRPr="00BE68AA">
        <w:rPr>
          <w:b w:val="0"/>
          <w:bCs w:val="0"/>
          <w:spacing w:val="-2"/>
          <w:sz w:val="22"/>
          <w:szCs w:val="22"/>
        </w:rPr>
        <w:t>Evidence of public support</w:t>
      </w:r>
    </w:p>
    <w:p w14:paraId="6146049D" w14:textId="562BE5A8" w:rsidR="001921A5" w:rsidRPr="00BE68AA" w:rsidRDefault="001921A5" w:rsidP="00BE68AA">
      <w:pPr>
        <w:pStyle w:val="Heading2"/>
        <w:ind w:right="575"/>
        <w:rPr>
          <w:b w:val="0"/>
          <w:bCs w:val="0"/>
          <w:spacing w:val="-2"/>
          <w:sz w:val="22"/>
          <w:szCs w:val="22"/>
        </w:rPr>
      </w:pPr>
    </w:p>
    <w:p w14:paraId="24B25546" w14:textId="2533D2E8" w:rsidR="00E037DD" w:rsidRPr="00BE68AA" w:rsidRDefault="001921A5" w:rsidP="00BE68AA">
      <w:pPr>
        <w:pStyle w:val="Heading2"/>
        <w:ind w:right="575"/>
        <w:rPr>
          <w:b w:val="0"/>
          <w:bCs w:val="0"/>
          <w:spacing w:val="-2"/>
          <w:sz w:val="22"/>
          <w:szCs w:val="22"/>
        </w:rPr>
      </w:pPr>
      <w:r w:rsidRPr="00BE68AA">
        <w:rPr>
          <w:b w:val="0"/>
          <w:bCs w:val="0"/>
          <w:spacing w:val="-2"/>
          <w:sz w:val="22"/>
          <w:szCs w:val="22"/>
        </w:rPr>
        <w:t>Stage 2 applications must be submitted in good time for each quarterly deadline.</w:t>
      </w:r>
      <w:r w:rsidR="002647B0" w:rsidRPr="00BE68AA">
        <w:rPr>
          <w:b w:val="0"/>
          <w:bCs w:val="0"/>
          <w:spacing w:val="-2"/>
          <w:sz w:val="22"/>
          <w:szCs w:val="22"/>
        </w:rPr>
        <w:t xml:space="preserve"> Incomplete applications may be deferred to a later quarter.</w:t>
      </w:r>
    </w:p>
    <w:p w14:paraId="0BC8D87C" w14:textId="77777777" w:rsidR="00C742E4" w:rsidRPr="00BE68AA" w:rsidRDefault="00C742E4" w:rsidP="00BE68AA">
      <w:pPr>
        <w:pStyle w:val="BodyText"/>
        <w:ind w:left="393" w:right="575"/>
        <w:jc w:val="both"/>
        <w:rPr>
          <w:sz w:val="22"/>
          <w:szCs w:val="22"/>
        </w:rPr>
      </w:pPr>
    </w:p>
    <w:p w14:paraId="696B332B" w14:textId="401B7ACA" w:rsidR="00C742E4" w:rsidRPr="00BE68AA" w:rsidRDefault="00380B8A" w:rsidP="00BE68AA">
      <w:pPr>
        <w:pStyle w:val="Heading2"/>
        <w:ind w:right="575"/>
        <w:rPr>
          <w:sz w:val="22"/>
          <w:szCs w:val="22"/>
        </w:rPr>
      </w:pPr>
      <w:r w:rsidRPr="00BE68AA">
        <w:rPr>
          <w:sz w:val="22"/>
          <w:szCs w:val="22"/>
        </w:rPr>
        <w:t>Project</w:t>
      </w:r>
      <w:r w:rsidRPr="00BE68AA">
        <w:rPr>
          <w:spacing w:val="-12"/>
          <w:sz w:val="22"/>
          <w:szCs w:val="22"/>
        </w:rPr>
        <w:t xml:space="preserve"> </w:t>
      </w:r>
      <w:r w:rsidRPr="00BE68AA">
        <w:rPr>
          <w:spacing w:val="-2"/>
          <w:sz w:val="22"/>
          <w:szCs w:val="22"/>
        </w:rPr>
        <w:t>Object</w:t>
      </w:r>
      <w:r w:rsidR="0041495B" w:rsidRPr="00BE68AA">
        <w:rPr>
          <w:spacing w:val="-2"/>
          <w:sz w:val="22"/>
          <w:szCs w:val="22"/>
        </w:rPr>
        <w:t>s</w:t>
      </w:r>
    </w:p>
    <w:p w14:paraId="5096DD79" w14:textId="20D967DB" w:rsidR="00C742E4" w:rsidRPr="00BE68AA" w:rsidRDefault="00444BDE" w:rsidP="00BE68AA">
      <w:pPr>
        <w:pStyle w:val="BodyText"/>
        <w:ind w:left="393" w:right="575"/>
        <w:jc w:val="both"/>
        <w:rPr>
          <w:sz w:val="22"/>
          <w:szCs w:val="22"/>
        </w:rPr>
      </w:pPr>
      <w:r w:rsidRPr="00BE68AA">
        <w:rPr>
          <w:sz w:val="22"/>
          <w:szCs w:val="22"/>
        </w:rPr>
        <w:t xml:space="preserve">Your project must fulfil one of the </w:t>
      </w:r>
      <w:r w:rsidR="00380B8A" w:rsidRPr="00BE68AA">
        <w:rPr>
          <w:sz w:val="22"/>
          <w:szCs w:val="22"/>
        </w:rPr>
        <w:t>following</w:t>
      </w:r>
      <w:r w:rsidR="00380B8A" w:rsidRPr="00BE68AA">
        <w:rPr>
          <w:spacing w:val="-13"/>
          <w:sz w:val="22"/>
          <w:szCs w:val="22"/>
        </w:rPr>
        <w:t xml:space="preserve"> </w:t>
      </w:r>
      <w:r w:rsidR="00380B8A" w:rsidRPr="00BE68AA">
        <w:rPr>
          <w:sz w:val="22"/>
          <w:szCs w:val="22"/>
        </w:rPr>
        <w:t>objectives</w:t>
      </w:r>
      <w:r w:rsidR="00380B8A" w:rsidRPr="00BE68AA">
        <w:rPr>
          <w:spacing w:val="-11"/>
          <w:sz w:val="22"/>
          <w:szCs w:val="22"/>
        </w:rPr>
        <w:t xml:space="preserve"> </w:t>
      </w:r>
      <w:r w:rsidRPr="00BE68AA">
        <w:rPr>
          <w:spacing w:val="-11"/>
          <w:sz w:val="22"/>
          <w:szCs w:val="22"/>
        </w:rPr>
        <w:t xml:space="preserve">to </w:t>
      </w:r>
      <w:r w:rsidR="00380B8A" w:rsidRPr="00BE68AA">
        <w:rPr>
          <w:sz w:val="22"/>
          <w:szCs w:val="22"/>
        </w:rPr>
        <w:t>be</w:t>
      </w:r>
      <w:r w:rsidR="00380B8A" w:rsidRPr="00BE68AA">
        <w:rPr>
          <w:spacing w:val="-11"/>
          <w:sz w:val="22"/>
          <w:szCs w:val="22"/>
        </w:rPr>
        <w:t xml:space="preserve"> </w:t>
      </w:r>
      <w:r w:rsidR="00380B8A" w:rsidRPr="00BE68AA">
        <w:rPr>
          <w:sz w:val="22"/>
          <w:szCs w:val="22"/>
        </w:rPr>
        <w:t>eligible</w:t>
      </w:r>
      <w:r w:rsidR="00380B8A" w:rsidRPr="00BE68AA">
        <w:rPr>
          <w:spacing w:val="-12"/>
          <w:sz w:val="22"/>
          <w:szCs w:val="22"/>
        </w:rPr>
        <w:t xml:space="preserve"> </w:t>
      </w:r>
      <w:r w:rsidR="00380B8A" w:rsidRPr="00BE68AA">
        <w:rPr>
          <w:sz w:val="22"/>
          <w:szCs w:val="22"/>
        </w:rPr>
        <w:t>for</w:t>
      </w:r>
      <w:r w:rsidR="00380B8A" w:rsidRPr="00BE68AA">
        <w:rPr>
          <w:spacing w:val="-11"/>
          <w:sz w:val="22"/>
          <w:szCs w:val="22"/>
        </w:rPr>
        <w:t xml:space="preserve"> </w:t>
      </w:r>
      <w:r w:rsidR="00380B8A" w:rsidRPr="00BE68AA">
        <w:rPr>
          <w:spacing w:val="-2"/>
          <w:sz w:val="22"/>
          <w:szCs w:val="22"/>
        </w:rPr>
        <w:t>funding:</w:t>
      </w:r>
    </w:p>
    <w:p w14:paraId="46BB5787" w14:textId="2066496D" w:rsidR="00C742E4" w:rsidRPr="00BE68AA" w:rsidRDefault="00BF4183" w:rsidP="00BE68AA">
      <w:pPr>
        <w:pStyle w:val="ListParagraph"/>
        <w:numPr>
          <w:ilvl w:val="0"/>
          <w:numId w:val="1"/>
        </w:numPr>
        <w:tabs>
          <w:tab w:val="left" w:pos="963"/>
        </w:tabs>
        <w:spacing w:before="4"/>
        <w:ind w:left="1418" w:right="575" w:hanging="284"/>
        <w:jc w:val="both"/>
      </w:pPr>
      <w:r w:rsidRPr="00BF4183">
        <w:rPr>
          <w:b/>
          <w:bCs/>
        </w:rPr>
        <w:t>Object D</w:t>
      </w:r>
      <w:r>
        <w:t xml:space="preserve"> - </w:t>
      </w:r>
      <w:r w:rsidR="00380B8A" w:rsidRPr="00BE68AA">
        <w:t>The</w:t>
      </w:r>
      <w:r w:rsidR="00380B8A" w:rsidRPr="00BE68AA">
        <w:rPr>
          <w:spacing w:val="-7"/>
        </w:rPr>
        <w:t xml:space="preserve"> </w:t>
      </w:r>
      <w:r w:rsidR="00380B8A" w:rsidRPr="00BE68AA">
        <w:t>protection</w:t>
      </w:r>
      <w:r w:rsidR="00380B8A" w:rsidRPr="00BE68AA">
        <w:rPr>
          <w:spacing w:val="-7"/>
        </w:rPr>
        <w:t xml:space="preserve"> </w:t>
      </w:r>
      <w:r w:rsidR="00380B8A" w:rsidRPr="00BE68AA">
        <w:t>of</w:t>
      </w:r>
      <w:r w:rsidR="00380B8A" w:rsidRPr="00BE68AA">
        <w:rPr>
          <w:spacing w:val="-9"/>
        </w:rPr>
        <w:t xml:space="preserve"> </w:t>
      </w:r>
      <w:r w:rsidR="00380B8A" w:rsidRPr="00BE68AA">
        <w:t>the</w:t>
      </w:r>
      <w:r w:rsidR="00380B8A" w:rsidRPr="00BE68AA">
        <w:rPr>
          <w:spacing w:val="-6"/>
        </w:rPr>
        <w:t xml:space="preserve"> </w:t>
      </w:r>
      <w:r w:rsidR="00380B8A" w:rsidRPr="00BE68AA">
        <w:t>environment,</w:t>
      </w:r>
      <w:r w:rsidR="00380B8A" w:rsidRPr="00BE68AA">
        <w:rPr>
          <w:spacing w:val="-9"/>
        </w:rPr>
        <w:t xml:space="preserve"> </w:t>
      </w:r>
      <w:r w:rsidR="00380B8A" w:rsidRPr="00BE68AA">
        <w:t>the</w:t>
      </w:r>
      <w:r w:rsidR="00380B8A" w:rsidRPr="00BE68AA">
        <w:rPr>
          <w:spacing w:val="-7"/>
        </w:rPr>
        <w:t xml:space="preserve"> </w:t>
      </w:r>
      <w:r w:rsidR="00380B8A" w:rsidRPr="00BE68AA">
        <w:t>provision,</w:t>
      </w:r>
      <w:r w:rsidR="00380B8A" w:rsidRPr="00BE68AA">
        <w:rPr>
          <w:spacing w:val="-8"/>
        </w:rPr>
        <w:t xml:space="preserve"> </w:t>
      </w:r>
      <w:r w:rsidR="00380B8A" w:rsidRPr="00BE68AA">
        <w:t>maintenance</w:t>
      </w:r>
      <w:r w:rsidR="00380B8A" w:rsidRPr="00BE68AA">
        <w:rPr>
          <w:spacing w:val="-6"/>
        </w:rPr>
        <w:t xml:space="preserve"> </w:t>
      </w:r>
      <w:r w:rsidR="00380B8A" w:rsidRPr="00BE68AA">
        <w:t>or</w:t>
      </w:r>
      <w:r w:rsidR="00380B8A" w:rsidRPr="00BE68AA">
        <w:rPr>
          <w:spacing w:val="-6"/>
        </w:rPr>
        <w:t xml:space="preserve"> </w:t>
      </w:r>
      <w:r w:rsidR="00380B8A" w:rsidRPr="00BE68AA">
        <w:t>improvement</w:t>
      </w:r>
      <w:r w:rsidR="00380B8A" w:rsidRPr="00BE68AA">
        <w:rPr>
          <w:spacing w:val="-8"/>
        </w:rPr>
        <w:t xml:space="preserve"> </w:t>
      </w:r>
      <w:r w:rsidR="00380B8A" w:rsidRPr="00BE68AA">
        <w:t>of</w:t>
      </w:r>
      <w:r w:rsidR="00380B8A" w:rsidRPr="00BE68AA">
        <w:rPr>
          <w:spacing w:val="-7"/>
        </w:rPr>
        <w:t xml:space="preserve"> </w:t>
      </w:r>
      <w:r w:rsidR="00380B8A" w:rsidRPr="00BE68AA">
        <w:t>public</w:t>
      </w:r>
      <w:r w:rsidR="00380B8A" w:rsidRPr="00BE68AA">
        <w:rPr>
          <w:spacing w:val="-5"/>
        </w:rPr>
        <w:t xml:space="preserve"> </w:t>
      </w:r>
      <w:r w:rsidR="00380B8A" w:rsidRPr="00BE68AA">
        <w:t>amenities</w:t>
      </w:r>
      <w:r w:rsidR="00380B8A" w:rsidRPr="00BE68AA">
        <w:rPr>
          <w:spacing w:val="-5"/>
        </w:rPr>
        <w:t xml:space="preserve"> </w:t>
      </w:r>
      <w:r w:rsidR="00380B8A" w:rsidRPr="00BE68AA">
        <w:t>and parks, which are open and accessible to the public.</w:t>
      </w:r>
    </w:p>
    <w:p w14:paraId="1C19B774" w14:textId="0C481455" w:rsidR="00C742E4" w:rsidRPr="00BE68AA" w:rsidRDefault="00BF4183" w:rsidP="00BE68AA">
      <w:pPr>
        <w:pStyle w:val="ListParagraph"/>
        <w:numPr>
          <w:ilvl w:val="0"/>
          <w:numId w:val="1"/>
        </w:numPr>
        <w:tabs>
          <w:tab w:val="left" w:pos="963"/>
        </w:tabs>
        <w:spacing w:before="4"/>
        <w:ind w:left="1418" w:right="575" w:hanging="284"/>
        <w:jc w:val="both"/>
      </w:pPr>
      <w:r w:rsidRPr="00BF4183">
        <w:rPr>
          <w:b/>
          <w:bCs/>
        </w:rPr>
        <w:t>Object DA</w:t>
      </w:r>
      <w:r>
        <w:t xml:space="preserve"> - </w:t>
      </w:r>
      <w:r w:rsidR="00380B8A" w:rsidRPr="00BE68AA">
        <w:t>The</w:t>
      </w:r>
      <w:r w:rsidR="00380B8A" w:rsidRPr="00BE68AA">
        <w:rPr>
          <w:spacing w:val="-4"/>
        </w:rPr>
        <w:t xml:space="preserve"> </w:t>
      </w:r>
      <w:r w:rsidR="00380B8A" w:rsidRPr="00BE68AA">
        <w:rPr>
          <w:spacing w:val="10"/>
        </w:rPr>
        <w:t>protection</w:t>
      </w:r>
      <w:r w:rsidR="00380B8A" w:rsidRPr="00BE68AA">
        <w:rPr>
          <w:spacing w:val="9"/>
        </w:rPr>
        <w:t xml:space="preserve"> </w:t>
      </w:r>
      <w:r w:rsidR="00380B8A" w:rsidRPr="00BE68AA">
        <w:t>of</w:t>
      </w:r>
      <w:r w:rsidR="00380B8A" w:rsidRPr="00BE68AA">
        <w:rPr>
          <w:spacing w:val="40"/>
        </w:rPr>
        <w:t xml:space="preserve"> </w:t>
      </w:r>
      <w:r w:rsidR="00380B8A" w:rsidRPr="00BE68AA">
        <w:t>the</w:t>
      </w:r>
      <w:r w:rsidR="00380B8A" w:rsidRPr="00BE68AA">
        <w:rPr>
          <w:spacing w:val="40"/>
        </w:rPr>
        <w:t xml:space="preserve"> </w:t>
      </w:r>
      <w:r w:rsidR="00380B8A" w:rsidRPr="00BE68AA">
        <w:t>environment,</w:t>
      </w:r>
      <w:r w:rsidR="00380B8A" w:rsidRPr="00BE68AA">
        <w:rPr>
          <w:spacing w:val="40"/>
        </w:rPr>
        <w:t xml:space="preserve"> </w:t>
      </w:r>
      <w:r w:rsidR="00380B8A" w:rsidRPr="00BE68AA">
        <w:t>the</w:t>
      </w:r>
      <w:r w:rsidR="00380B8A" w:rsidRPr="00BE68AA">
        <w:rPr>
          <w:spacing w:val="40"/>
        </w:rPr>
        <w:t xml:space="preserve"> </w:t>
      </w:r>
      <w:r w:rsidR="00380B8A" w:rsidRPr="00BE68AA">
        <w:t>enhancement,</w:t>
      </w:r>
      <w:r w:rsidR="00380B8A" w:rsidRPr="00BE68AA">
        <w:rPr>
          <w:spacing w:val="40"/>
        </w:rPr>
        <w:t xml:space="preserve"> </w:t>
      </w:r>
      <w:r w:rsidR="00380B8A" w:rsidRPr="00BE68AA">
        <w:t>protection</w:t>
      </w:r>
      <w:r w:rsidR="00380B8A" w:rsidRPr="00BE68AA">
        <w:rPr>
          <w:spacing w:val="40"/>
        </w:rPr>
        <w:t xml:space="preserve"> </w:t>
      </w:r>
      <w:r w:rsidR="00380B8A" w:rsidRPr="00BE68AA">
        <w:t>and/or</w:t>
      </w:r>
      <w:r w:rsidR="00380B8A" w:rsidRPr="00BE68AA">
        <w:rPr>
          <w:spacing w:val="40"/>
        </w:rPr>
        <w:t xml:space="preserve"> </w:t>
      </w:r>
      <w:r w:rsidR="00380B8A" w:rsidRPr="00BE68AA">
        <w:lastRenderedPageBreak/>
        <w:t>promotio</w:t>
      </w:r>
      <w:r w:rsidR="001F7C12" w:rsidRPr="00BE68AA">
        <w:t xml:space="preserve">n </w:t>
      </w:r>
      <w:r w:rsidR="00380B8A" w:rsidRPr="00BE68AA">
        <w:t>of</w:t>
      </w:r>
      <w:r w:rsidR="00380B8A" w:rsidRPr="00BE68AA">
        <w:rPr>
          <w:spacing w:val="40"/>
        </w:rPr>
        <w:t xml:space="preserve"> </w:t>
      </w:r>
      <w:r w:rsidR="00380B8A" w:rsidRPr="00BE68AA">
        <w:t>biological diversity of a species or habitat.</w:t>
      </w:r>
    </w:p>
    <w:p w14:paraId="023F4648" w14:textId="7DAA0595" w:rsidR="00C742E4" w:rsidRPr="00BE68AA" w:rsidRDefault="00BF4183" w:rsidP="00BE68AA">
      <w:pPr>
        <w:pStyle w:val="ListParagraph"/>
        <w:numPr>
          <w:ilvl w:val="0"/>
          <w:numId w:val="1"/>
        </w:numPr>
        <w:tabs>
          <w:tab w:val="left" w:pos="963"/>
        </w:tabs>
        <w:spacing w:before="11"/>
        <w:ind w:left="1418" w:right="575" w:hanging="284"/>
        <w:jc w:val="both"/>
        <w:rPr>
          <w:b/>
        </w:rPr>
      </w:pPr>
      <w:r w:rsidRPr="00BF4183">
        <w:rPr>
          <w:b/>
          <w:bCs/>
        </w:rPr>
        <w:t>Object E</w:t>
      </w:r>
      <w:r>
        <w:t xml:space="preserve"> - </w:t>
      </w:r>
      <w:r w:rsidR="00380B8A" w:rsidRPr="00BE68AA">
        <w:t>The protection of the environment, the maintenance, repair, or restoration of a building of historic or</w:t>
      </w:r>
      <w:r w:rsidR="00380B8A" w:rsidRPr="00BE68AA">
        <w:rPr>
          <w:spacing w:val="40"/>
        </w:rPr>
        <w:t xml:space="preserve"> </w:t>
      </w:r>
      <w:r w:rsidR="00380B8A" w:rsidRPr="00BE68AA">
        <w:t>architectural interest and is open and accessible to the public.</w:t>
      </w:r>
    </w:p>
    <w:p w14:paraId="52654C4E" w14:textId="77777777" w:rsidR="0041495B" w:rsidRPr="00BE68AA" w:rsidRDefault="0041495B" w:rsidP="00BE68AA">
      <w:pPr>
        <w:pStyle w:val="ListParagraph"/>
        <w:tabs>
          <w:tab w:val="left" w:pos="963"/>
        </w:tabs>
        <w:spacing w:before="11"/>
        <w:ind w:left="393" w:right="575" w:firstLine="0"/>
        <w:jc w:val="both"/>
        <w:rPr>
          <w:b/>
        </w:rPr>
      </w:pPr>
    </w:p>
    <w:p w14:paraId="5077DF7E" w14:textId="77777777" w:rsidR="00C742E4" w:rsidRPr="00BE68AA" w:rsidRDefault="00380B8A" w:rsidP="00BE68AA">
      <w:pPr>
        <w:pStyle w:val="Heading2"/>
        <w:ind w:right="575"/>
        <w:rPr>
          <w:sz w:val="22"/>
          <w:szCs w:val="22"/>
        </w:rPr>
      </w:pPr>
      <w:r w:rsidRPr="00BE68AA">
        <w:rPr>
          <w:sz w:val="22"/>
          <w:szCs w:val="22"/>
        </w:rPr>
        <w:t>Project</w:t>
      </w:r>
      <w:r w:rsidRPr="00BE68AA">
        <w:rPr>
          <w:spacing w:val="-10"/>
          <w:sz w:val="22"/>
          <w:szCs w:val="22"/>
        </w:rPr>
        <w:t xml:space="preserve"> </w:t>
      </w:r>
      <w:r w:rsidRPr="00BE68AA">
        <w:rPr>
          <w:spacing w:val="-2"/>
          <w:sz w:val="22"/>
          <w:szCs w:val="22"/>
        </w:rPr>
        <w:t>Priorities</w:t>
      </w:r>
    </w:p>
    <w:p w14:paraId="21C5CC7B" w14:textId="5EAA9044" w:rsidR="00C742E4" w:rsidRPr="00BE68AA" w:rsidRDefault="001921A5" w:rsidP="00BE68AA">
      <w:pPr>
        <w:pStyle w:val="BodyText"/>
        <w:spacing w:before="1"/>
        <w:ind w:left="393" w:right="575"/>
        <w:jc w:val="both"/>
        <w:rPr>
          <w:sz w:val="22"/>
          <w:szCs w:val="22"/>
        </w:rPr>
      </w:pPr>
      <w:r w:rsidRPr="00BE68AA">
        <w:rPr>
          <w:spacing w:val="-2"/>
          <w:sz w:val="22"/>
          <w:szCs w:val="22"/>
        </w:rPr>
        <w:t>P</w:t>
      </w:r>
      <w:r w:rsidR="00380B8A" w:rsidRPr="00BE68AA">
        <w:rPr>
          <w:spacing w:val="-2"/>
          <w:sz w:val="22"/>
          <w:szCs w:val="22"/>
        </w:rPr>
        <w:t>rojects</w:t>
      </w:r>
      <w:r w:rsidR="00380B8A" w:rsidRPr="00BE68AA">
        <w:rPr>
          <w:spacing w:val="1"/>
          <w:sz w:val="22"/>
          <w:szCs w:val="22"/>
        </w:rPr>
        <w:t xml:space="preserve"> </w:t>
      </w:r>
      <w:r w:rsidR="00380B8A" w:rsidRPr="00BE68AA">
        <w:rPr>
          <w:spacing w:val="-2"/>
          <w:sz w:val="22"/>
          <w:szCs w:val="22"/>
        </w:rPr>
        <w:t>must</w:t>
      </w:r>
      <w:r w:rsidR="00380B8A" w:rsidRPr="00BE68AA">
        <w:rPr>
          <w:spacing w:val="-3"/>
          <w:sz w:val="22"/>
          <w:szCs w:val="22"/>
        </w:rPr>
        <w:t xml:space="preserve"> </w:t>
      </w:r>
      <w:r w:rsidR="00380B8A" w:rsidRPr="00BE68AA">
        <w:rPr>
          <w:spacing w:val="-2"/>
          <w:sz w:val="22"/>
          <w:szCs w:val="22"/>
        </w:rPr>
        <w:t>demonstrate:</w:t>
      </w:r>
    </w:p>
    <w:p w14:paraId="3C423DC9" w14:textId="77777777" w:rsidR="00C742E4" w:rsidRPr="00BE68AA" w:rsidRDefault="00380B8A" w:rsidP="00BE68AA">
      <w:pPr>
        <w:pStyle w:val="ListParagraph"/>
        <w:numPr>
          <w:ilvl w:val="0"/>
          <w:numId w:val="1"/>
        </w:numPr>
        <w:tabs>
          <w:tab w:val="left" w:pos="963"/>
        </w:tabs>
        <w:ind w:left="1418" w:right="575" w:hanging="284"/>
        <w:jc w:val="both"/>
      </w:pPr>
      <w:r w:rsidRPr="00BE68AA">
        <w:t>Proof of a need and local support for the project; promotion of community participation (volunteering) and partnership approaches</w:t>
      </w:r>
    </w:p>
    <w:p w14:paraId="54491D36" w14:textId="77777777" w:rsidR="00C742E4" w:rsidRPr="00BE68AA" w:rsidRDefault="00380B8A" w:rsidP="00BE68AA">
      <w:pPr>
        <w:pStyle w:val="ListParagraph"/>
        <w:numPr>
          <w:ilvl w:val="0"/>
          <w:numId w:val="1"/>
        </w:numPr>
        <w:tabs>
          <w:tab w:val="left" w:pos="963"/>
        </w:tabs>
        <w:ind w:left="393" w:right="575" w:firstLine="741"/>
        <w:jc w:val="both"/>
      </w:pPr>
      <w:r w:rsidRPr="00BE68AA">
        <w:rPr>
          <w:spacing w:val="-2"/>
        </w:rPr>
        <w:t>Environmental sustainability</w:t>
      </w:r>
    </w:p>
    <w:p w14:paraId="13F28E9D" w14:textId="516EE906" w:rsidR="00C742E4" w:rsidRPr="00BE68AA" w:rsidRDefault="00380B8A" w:rsidP="00BE68AA">
      <w:pPr>
        <w:pStyle w:val="ListParagraph"/>
        <w:numPr>
          <w:ilvl w:val="0"/>
          <w:numId w:val="1"/>
        </w:numPr>
        <w:tabs>
          <w:tab w:val="left" w:pos="963"/>
        </w:tabs>
        <w:ind w:left="393" w:right="575" w:firstLine="741"/>
        <w:jc w:val="both"/>
      </w:pPr>
      <w:r w:rsidRPr="00BE68AA">
        <w:t>Value</w:t>
      </w:r>
      <w:r w:rsidRPr="00BE68AA">
        <w:rPr>
          <w:spacing w:val="-13"/>
        </w:rPr>
        <w:t xml:space="preserve"> </w:t>
      </w:r>
      <w:r w:rsidRPr="00BE68AA">
        <w:t>for</w:t>
      </w:r>
      <w:r w:rsidRPr="00BE68AA">
        <w:rPr>
          <w:spacing w:val="-10"/>
        </w:rPr>
        <w:t xml:space="preserve"> </w:t>
      </w:r>
      <w:r w:rsidRPr="00BE68AA">
        <w:t>money</w:t>
      </w:r>
      <w:r w:rsidR="00BF4183">
        <w:t xml:space="preserve"> (minimum of three comparable quotations)</w:t>
      </w:r>
    </w:p>
    <w:p w14:paraId="3E5F3C17" w14:textId="77777777" w:rsidR="00014575" w:rsidRPr="00014575" w:rsidRDefault="00380B8A" w:rsidP="0002776D">
      <w:pPr>
        <w:pStyle w:val="ListParagraph"/>
        <w:numPr>
          <w:ilvl w:val="0"/>
          <w:numId w:val="1"/>
        </w:numPr>
        <w:tabs>
          <w:tab w:val="left" w:pos="963"/>
        </w:tabs>
        <w:spacing w:before="8"/>
        <w:ind w:left="393" w:right="575" w:firstLine="741"/>
      </w:pPr>
      <w:r w:rsidRPr="0002776D">
        <w:rPr>
          <w:spacing w:val="-2"/>
        </w:rPr>
        <w:t>Self-sustai</w:t>
      </w:r>
      <w:r w:rsidR="00625AD0" w:rsidRPr="0002776D">
        <w:rPr>
          <w:spacing w:val="-2"/>
        </w:rPr>
        <w:t>nability</w:t>
      </w:r>
      <w:r w:rsidRPr="0002776D">
        <w:rPr>
          <w:spacing w:val="-2"/>
        </w:rPr>
        <w:t xml:space="preserve"> and</w:t>
      </w:r>
      <w:r w:rsidRPr="0002776D">
        <w:rPr>
          <w:spacing w:val="-1"/>
        </w:rPr>
        <w:t xml:space="preserve"> </w:t>
      </w:r>
      <w:r w:rsidRPr="0002776D">
        <w:rPr>
          <w:spacing w:val="-2"/>
        </w:rPr>
        <w:t>have</w:t>
      </w:r>
      <w:r w:rsidRPr="0002776D">
        <w:t xml:space="preserve"> </w:t>
      </w:r>
      <w:r w:rsidRPr="0002776D">
        <w:rPr>
          <w:spacing w:val="-2"/>
        </w:rPr>
        <w:t>long-term</w:t>
      </w:r>
      <w:r w:rsidRPr="0002776D">
        <w:rPr>
          <w:spacing w:val="-1"/>
        </w:rPr>
        <w:t xml:space="preserve"> </w:t>
      </w:r>
      <w:r w:rsidRPr="0002776D">
        <w:rPr>
          <w:spacing w:val="-2"/>
        </w:rPr>
        <w:t>management</w:t>
      </w:r>
      <w:r w:rsidRPr="0002776D">
        <w:rPr>
          <w:spacing w:val="-1"/>
        </w:rPr>
        <w:t xml:space="preserve"> </w:t>
      </w:r>
      <w:r w:rsidRPr="0002776D">
        <w:rPr>
          <w:spacing w:val="-4"/>
        </w:rPr>
        <w:t>plans</w:t>
      </w:r>
    </w:p>
    <w:p w14:paraId="51E55A99" w14:textId="77777777" w:rsidR="00014575" w:rsidRDefault="00014575" w:rsidP="00014575">
      <w:pPr>
        <w:tabs>
          <w:tab w:val="left" w:pos="963"/>
        </w:tabs>
        <w:spacing w:before="8"/>
        <w:ind w:right="575"/>
        <w:rPr>
          <w:spacing w:val="-4"/>
        </w:rPr>
      </w:pPr>
    </w:p>
    <w:p w14:paraId="66D17BD1" w14:textId="77777777" w:rsidR="00014575" w:rsidRPr="00BE68AA" w:rsidRDefault="00014575" w:rsidP="00014575">
      <w:pPr>
        <w:pStyle w:val="BodyText"/>
        <w:spacing w:before="1"/>
        <w:ind w:left="393" w:right="575"/>
        <w:jc w:val="both"/>
        <w:rPr>
          <w:sz w:val="22"/>
          <w:szCs w:val="22"/>
        </w:rPr>
      </w:pPr>
      <w:r w:rsidRPr="00BE68AA">
        <w:rPr>
          <w:b/>
          <w:bCs/>
          <w:spacing w:val="-2"/>
          <w:sz w:val="22"/>
          <w:szCs w:val="22"/>
        </w:rPr>
        <w:t>Scoring Criteria</w:t>
      </w:r>
    </w:p>
    <w:p w14:paraId="0D87F1C5" w14:textId="77777777" w:rsidR="00014575" w:rsidRPr="00BE68AA" w:rsidRDefault="00014575" w:rsidP="00014575">
      <w:pPr>
        <w:pStyle w:val="BodyText"/>
        <w:spacing w:before="1"/>
        <w:ind w:left="393" w:right="575"/>
        <w:jc w:val="both"/>
        <w:rPr>
          <w:sz w:val="22"/>
          <w:szCs w:val="22"/>
        </w:rPr>
      </w:pPr>
      <w:r w:rsidRPr="00BE68AA">
        <w:rPr>
          <w:sz w:val="22"/>
          <w:szCs w:val="22"/>
        </w:rPr>
        <w:t>Applications to Valencia Communities Fund are submitted online, via the Valencia Communities Fund website. Once received, all applications are assessed by the Grants Officer for eligibility. Each eligible application</w:t>
      </w:r>
      <w:r w:rsidRPr="00BE68AA">
        <w:rPr>
          <w:spacing w:val="40"/>
          <w:sz w:val="22"/>
          <w:szCs w:val="22"/>
        </w:rPr>
        <w:t xml:space="preserve"> </w:t>
      </w:r>
      <w:r w:rsidRPr="00BE68AA">
        <w:rPr>
          <w:sz w:val="22"/>
          <w:szCs w:val="22"/>
        </w:rPr>
        <w:t>is</w:t>
      </w:r>
      <w:r w:rsidRPr="00BE68AA">
        <w:rPr>
          <w:spacing w:val="40"/>
          <w:sz w:val="22"/>
          <w:szCs w:val="22"/>
        </w:rPr>
        <w:t xml:space="preserve"> </w:t>
      </w:r>
      <w:r w:rsidRPr="00BE68AA">
        <w:rPr>
          <w:sz w:val="22"/>
          <w:szCs w:val="22"/>
        </w:rPr>
        <w:t>then</w:t>
      </w:r>
      <w:r w:rsidRPr="00BE68AA">
        <w:rPr>
          <w:spacing w:val="40"/>
          <w:sz w:val="22"/>
          <w:szCs w:val="22"/>
        </w:rPr>
        <w:t xml:space="preserve"> </w:t>
      </w:r>
      <w:r w:rsidRPr="00BE68AA">
        <w:rPr>
          <w:sz w:val="22"/>
          <w:szCs w:val="22"/>
        </w:rPr>
        <w:t>assessed</w:t>
      </w:r>
      <w:r w:rsidRPr="00BE68AA">
        <w:rPr>
          <w:spacing w:val="40"/>
          <w:sz w:val="22"/>
          <w:szCs w:val="22"/>
        </w:rPr>
        <w:t xml:space="preserve"> </w:t>
      </w:r>
      <w:r w:rsidRPr="00BE68AA">
        <w:rPr>
          <w:sz w:val="22"/>
          <w:szCs w:val="22"/>
        </w:rPr>
        <w:t>against our Scoring Criteria:</w:t>
      </w:r>
    </w:p>
    <w:p w14:paraId="3352DB2C" w14:textId="77777777" w:rsidR="00014575" w:rsidRPr="00BE68AA" w:rsidRDefault="00014575" w:rsidP="00014575">
      <w:pPr>
        <w:pStyle w:val="ListParagraph"/>
        <w:numPr>
          <w:ilvl w:val="0"/>
          <w:numId w:val="1"/>
        </w:numPr>
        <w:tabs>
          <w:tab w:val="left" w:pos="1113"/>
          <w:tab w:val="left" w:pos="1114"/>
        </w:tabs>
        <w:ind w:left="1418" w:right="575" w:hanging="284"/>
        <w:jc w:val="both"/>
      </w:pPr>
      <w:r w:rsidRPr="00BE68AA">
        <w:rPr>
          <w:spacing w:val="-2"/>
        </w:rPr>
        <w:t>Deprivation</w:t>
      </w:r>
      <w:r w:rsidRPr="00BE68AA">
        <w:rPr>
          <w:spacing w:val="-1"/>
        </w:rPr>
        <w:t xml:space="preserve"> </w:t>
      </w:r>
      <w:r w:rsidRPr="00BE68AA">
        <w:rPr>
          <w:spacing w:val="-4"/>
        </w:rPr>
        <w:t>Index</w:t>
      </w:r>
    </w:p>
    <w:p w14:paraId="0CAF0134" w14:textId="77777777" w:rsidR="00014575" w:rsidRPr="00BE68AA" w:rsidRDefault="00014575" w:rsidP="00014575">
      <w:pPr>
        <w:pStyle w:val="ListParagraph"/>
        <w:numPr>
          <w:ilvl w:val="0"/>
          <w:numId w:val="1"/>
        </w:numPr>
        <w:tabs>
          <w:tab w:val="left" w:pos="1113"/>
          <w:tab w:val="left" w:pos="1114"/>
        </w:tabs>
        <w:ind w:left="1418" w:right="575" w:hanging="284"/>
        <w:jc w:val="both"/>
      </w:pPr>
      <w:r w:rsidRPr="00BE68AA">
        <w:t>Disamenity</w:t>
      </w:r>
      <w:r w:rsidRPr="00BE68AA">
        <w:rPr>
          <w:spacing w:val="-11"/>
        </w:rPr>
        <w:t xml:space="preserve"> </w:t>
      </w:r>
      <w:r w:rsidRPr="00BE68AA">
        <w:t>due</w:t>
      </w:r>
      <w:r w:rsidRPr="00BE68AA">
        <w:rPr>
          <w:spacing w:val="-14"/>
        </w:rPr>
        <w:t xml:space="preserve"> </w:t>
      </w:r>
      <w:r w:rsidRPr="00BE68AA">
        <w:t>to</w:t>
      </w:r>
      <w:r w:rsidRPr="00BE68AA">
        <w:rPr>
          <w:spacing w:val="-12"/>
        </w:rPr>
        <w:t xml:space="preserve"> </w:t>
      </w:r>
      <w:r w:rsidRPr="00BE68AA">
        <w:t>landfill</w:t>
      </w:r>
      <w:r w:rsidRPr="00BE68AA">
        <w:rPr>
          <w:spacing w:val="-12"/>
        </w:rPr>
        <w:t xml:space="preserve"> </w:t>
      </w:r>
      <w:r w:rsidRPr="00BE68AA">
        <w:rPr>
          <w:spacing w:val="-2"/>
        </w:rPr>
        <w:t>proximity (England only)</w:t>
      </w:r>
    </w:p>
    <w:p w14:paraId="30CDCFAE" w14:textId="7E4890B2" w:rsidR="00014575" w:rsidRPr="00BE68AA" w:rsidRDefault="00BF4183" w:rsidP="00014575">
      <w:pPr>
        <w:pStyle w:val="ListParagraph"/>
        <w:numPr>
          <w:ilvl w:val="0"/>
          <w:numId w:val="1"/>
        </w:numPr>
        <w:tabs>
          <w:tab w:val="left" w:pos="1113"/>
          <w:tab w:val="left" w:pos="1114"/>
        </w:tabs>
        <w:ind w:left="1418" w:right="575" w:hanging="284"/>
        <w:jc w:val="both"/>
      </w:pPr>
      <w:r>
        <w:rPr>
          <w:spacing w:val="-2"/>
        </w:rPr>
        <w:t>Previous awards from Valencia Communities Fund</w:t>
      </w:r>
    </w:p>
    <w:p w14:paraId="1D164027" w14:textId="77777777" w:rsidR="00BF4183" w:rsidRPr="00BE68AA" w:rsidRDefault="00BF4183" w:rsidP="00BF4183">
      <w:pPr>
        <w:pStyle w:val="ListParagraph"/>
        <w:numPr>
          <w:ilvl w:val="0"/>
          <w:numId w:val="1"/>
        </w:numPr>
        <w:tabs>
          <w:tab w:val="left" w:pos="1113"/>
          <w:tab w:val="left" w:pos="1114"/>
        </w:tabs>
        <w:ind w:left="1418" w:right="575" w:hanging="284"/>
        <w:jc w:val="both"/>
      </w:pPr>
      <w:r w:rsidRPr="00BE68AA">
        <w:rPr>
          <w:spacing w:val="-2"/>
        </w:rPr>
        <w:t>Historical</w:t>
      </w:r>
      <w:r w:rsidRPr="00BE68AA">
        <w:rPr>
          <w:spacing w:val="-1"/>
        </w:rPr>
        <w:t xml:space="preserve"> </w:t>
      </w:r>
      <w:r w:rsidRPr="00BE68AA">
        <w:rPr>
          <w:spacing w:val="-2"/>
        </w:rPr>
        <w:t>Significance</w:t>
      </w:r>
      <w:r w:rsidRPr="00BE68AA">
        <w:rPr>
          <w:spacing w:val="1"/>
        </w:rPr>
        <w:t xml:space="preserve"> </w:t>
      </w:r>
      <w:r w:rsidRPr="00BE68AA">
        <w:rPr>
          <w:spacing w:val="-2"/>
        </w:rPr>
        <w:t>–</w:t>
      </w:r>
      <w:r w:rsidRPr="00BE68AA">
        <w:rPr>
          <w:spacing w:val="-3"/>
        </w:rPr>
        <w:t xml:space="preserve"> </w:t>
      </w:r>
      <w:r w:rsidRPr="00BE68AA">
        <w:rPr>
          <w:spacing w:val="-2"/>
        </w:rPr>
        <w:t>Object</w:t>
      </w:r>
      <w:r w:rsidRPr="00BE68AA">
        <w:rPr>
          <w:spacing w:val="1"/>
        </w:rPr>
        <w:t xml:space="preserve"> </w:t>
      </w:r>
      <w:r w:rsidRPr="00BE68AA">
        <w:rPr>
          <w:spacing w:val="-2"/>
        </w:rPr>
        <w:t>E</w:t>
      </w:r>
      <w:r w:rsidRPr="00BE68AA">
        <w:rPr>
          <w:spacing w:val="-1"/>
        </w:rPr>
        <w:t xml:space="preserve"> </w:t>
      </w:r>
      <w:r w:rsidRPr="00BE68AA">
        <w:rPr>
          <w:spacing w:val="-2"/>
        </w:rPr>
        <w:t>applications</w:t>
      </w:r>
      <w:r w:rsidRPr="00BE68AA">
        <w:rPr>
          <w:spacing w:val="2"/>
        </w:rPr>
        <w:t xml:space="preserve"> </w:t>
      </w:r>
      <w:r w:rsidRPr="00BE68AA">
        <w:rPr>
          <w:spacing w:val="-4"/>
        </w:rPr>
        <w:t>only</w:t>
      </w:r>
    </w:p>
    <w:p w14:paraId="70A3A8BB" w14:textId="381E55EC" w:rsidR="00014575" w:rsidRPr="00BE68AA" w:rsidRDefault="00BF4183" w:rsidP="00014575">
      <w:pPr>
        <w:pStyle w:val="ListParagraph"/>
        <w:numPr>
          <w:ilvl w:val="0"/>
          <w:numId w:val="1"/>
        </w:numPr>
        <w:tabs>
          <w:tab w:val="left" w:pos="1113"/>
          <w:tab w:val="left" w:pos="1114"/>
        </w:tabs>
        <w:ind w:left="1418" w:right="575" w:hanging="284"/>
        <w:jc w:val="both"/>
      </w:pPr>
      <w:r>
        <w:rPr>
          <w:spacing w:val="-2"/>
        </w:rPr>
        <w:t>Financial Sustainability</w:t>
      </w:r>
    </w:p>
    <w:p w14:paraId="518D14CE" w14:textId="77777777" w:rsidR="00014575" w:rsidRPr="00BE68AA" w:rsidRDefault="00014575" w:rsidP="00014575">
      <w:pPr>
        <w:pStyle w:val="ListParagraph"/>
        <w:numPr>
          <w:ilvl w:val="0"/>
          <w:numId w:val="1"/>
        </w:numPr>
        <w:tabs>
          <w:tab w:val="left" w:pos="1113"/>
          <w:tab w:val="left" w:pos="1114"/>
        </w:tabs>
        <w:ind w:left="1418" w:right="575" w:hanging="284"/>
        <w:jc w:val="both"/>
      </w:pPr>
      <w:r w:rsidRPr="00BE68AA">
        <w:t>Other</w:t>
      </w:r>
      <w:r w:rsidRPr="00BE68AA">
        <w:rPr>
          <w:spacing w:val="-11"/>
        </w:rPr>
        <w:t xml:space="preserve"> </w:t>
      </w:r>
      <w:r w:rsidRPr="00BE68AA">
        <w:rPr>
          <w:spacing w:val="-2"/>
        </w:rPr>
        <w:t>Fundraising</w:t>
      </w:r>
    </w:p>
    <w:p w14:paraId="129C4DA0" w14:textId="77777777" w:rsidR="00014575" w:rsidRPr="00BE68AA" w:rsidRDefault="00014575" w:rsidP="00014575">
      <w:pPr>
        <w:pStyle w:val="ListParagraph"/>
        <w:numPr>
          <w:ilvl w:val="0"/>
          <w:numId w:val="1"/>
        </w:numPr>
        <w:tabs>
          <w:tab w:val="left" w:pos="1113"/>
          <w:tab w:val="left" w:pos="1114"/>
        </w:tabs>
        <w:ind w:left="1418" w:right="575" w:hanging="284"/>
        <w:jc w:val="both"/>
      </w:pPr>
      <w:r w:rsidRPr="00BE68AA">
        <w:t>Ability</w:t>
      </w:r>
      <w:r w:rsidRPr="00BE68AA">
        <w:rPr>
          <w:spacing w:val="-10"/>
        </w:rPr>
        <w:t xml:space="preserve"> </w:t>
      </w:r>
      <w:r w:rsidRPr="00BE68AA">
        <w:t>to</w:t>
      </w:r>
      <w:r w:rsidRPr="00BE68AA">
        <w:rPr>
          <w:spacing w:val="-8"/>
        </w:rPr>
        <w:t xml:space="preserve"> </w:t>
      </w:r>
      <w:r w:rsidRPr="00BE68AA">
        <w:rPr>
          <w:spacing w:val="-2"/>
        </w:rPr>
        <w:t>Start</w:t>
      </w:r>
    </w:p>
    <w:p w14:paraId="115ABC55" w14:textId="1F427A59" w:rsidR="00014575" w:rsidRPr="00BF4183" w:rsidRDefault="00BF4183" w:rsidP="00014575">
      <w:pPr>
        <w:pStyle w:val="ListParagraph"/>
        <w:numPr>
          <w:ilvl w:val="0"/>
          <w:numId w:val="1"/>
        </w:numPr>
        <w:tabs>
          <w:tab w:val="left" w:pos="1113"/>
          <w:tab w:val="left" w:pos="1114"/>
        </w:tabs>
        <w:ind w:left="1418" w:right="575" w:hanging="284"/>
        <w:jc w:val="both"/>
      </w:pPr>
      <w:r>
        <w:rPr>
          <w:spacing w:val="-2"/>
        </w:rPr>
        <w:t>Community Need</w:t>
      </w:r>
    </w:p>
    <w:p w14:paraId="0F54ABDE" w14:textId="3B7EF4D8" w:rsidR="00BF4183" w:rsidRPr="00BE68AA" w:rsidRDefault="00BF4183" w:rsidP="00014575">
      <w:pPr>
        <w:pStyle w:val="ListParagraph"/>
        <w:numPr>
          <w:ilvl w:val="0"/>
          <w:numId w:val="1"/>
        </w:numPr>
        <w:tabs>
          <w:tab w:val="left" w:pos="1113"/>
          <w:tab w:val="left" w:pos="1114"/>
        </w:tabs>
        <w:ind w:left="1418" w:right="575" w:hanging="284"/>
        <w:jc w:val="both"/>
      </w:pPr>
      <w:r>
        <w:rPr>
          <w:spacing w:val="-2"/>
        </w:rPr>
        <w:t>Access – Object D applications only</w:t>
      </w:r>
    </w:p>
    <w:p w14:paraId="60F7CE1C" w14:textId="77777777" w:rsidR="00014575" w:rsidRPr="00BE68AA" w:rsidRDefault="00014575" w:rsidP="00014575">
      <w:pPr>
        <w:pStyle w:val="BodyText"/>
        <w:spacing w:before="1"/>
        <w:ind w:left="393" w:right="575"/>
        <w:jc w:val="both"/>
        <w:rPr>
          <w:sz w:val="22"/>
          <w:szCs w:val="22"/>
        </w:rPr>
      </w:pPr>
    </w:p>
    <w:p w14:paraId="1DAB0215" w14:textId="3D640534" w:rsidR="00014575" w:rsidRPr="00BE68AA" w:rsidRDefault="00014575" w:rsidP="00014575">
      <w:pPr>
        <w:pStyle w:val="BodyText"/>
        <w:ind w:left="393" w:right="575"/>
        <w:jc w:val="both"/>
        <w:rPr>
          <w:sz w:val="22"/>
          <w:szCs w:val="22"/>
        </w:rPr>
      </w:pPr>
      <w:r w:rsidRPr="00BE68AA">
        <w:rPr>
          <w:sz w:val="22"/>
          <w:szCs w:val="22"/>
        </w:rPr>
        <w:t>Each funding round will have a benchmark score required and applications that do not achieve this benchmark score will be declined at this stage</w:t>
      </w:r>
      <w:r w:rsidR="00BF4183">
        <w:rPr>
          <w:sz w:val="22"/>
          <w:szCs w:val="22"/>
        </w:rPr>
        <w:t>, approx. ten working days after the deadline date.</w:t>
      </w:r>
    </w:p>
    <w:p w14:paraId="447BA769" w14:textId="77777777" w:rsidR="00014575" w:rsidRPr="00BE68AA" w:rsidRDefault="00014575" w:rsidP="00014575">
      <w:pPr>
        <w:pStyle w:val="BodyText"/>
        <w:spacing w:before="1"/>
        <w:ind w:left="393" w:right="575"/>
        <w:jc w:val="both"/>
        <w:rPr>
          <w:sz w:val="22"/>
          <w:szCs w:val="22"/>
        </w:rPr>
      </w:pPr>
    </w:p>
    <w:p w14:paraId="09E75854" w14:textId="56D2416F" w:rsidR="00C742E4" w:rsidRPr="0002776D" w:rsidRDefault="00014575" w:rsidP="00014575">
      <w:pPr>
        <w:tabs>
          <w:tab w:val="left" w:pos="963"/>
        </w:tabs>
        <w:spacing w:before="8"/>
        <w:ind w:left="426" w:right="575"/>
      </w:pPr>
      <w:r w:rsidRPr="00BE68AA">
        <w:t>Applications that meet the benchmark score will progress for consideration by either the Funding Group or the Board of Trustees. At this stage, applications receive an on-site visit by our Project Liaison Officers. This visit takes place a few days prior to the Group or Board meeting. The Project Liaison Officers are there to gather further information, complete a compliance check and then to provide their own recommendation to the Funding Group or Board of Trustees.</w:t>
      </w:r>
      <w:r w:rsidR="009A43E5" w:rsidRPr="00014575">
        <w:rPr>
          <w:spacing w:val="-4"/>
        </w:rPr>
        <w:br/>
      </w:r>
    </w:p>
    <w:p w14:paraId="566D6183" w14:textId="77777777" w:rsidR="00C742E4" w:rsidRPr="00BE68AA" w:rsidRDefault="00380B8A" w:rsidP="00BE68AA">
      <w:pPr>
        <w:pStyle w:val="Heading2"/>
        <w:ind w:right="575"/>
        <w:rPr>
          <w:sz w:val="22"/>
          <w:szCs w:val="22"/>
        </w:rPr>
      </w:pPr>
      <w:r w:rsidRPr="00BE68AA">
        <w:rPr>
          <w:spacing w:val="-2"/>
          <w:sz w:val="22"/>
          <w:szCs w:val="22"/>
        </w:rPr>
        <w:t>Funding from</w:t>
      </w:r>
      <w:r w:rsidRPr="00BE68AA">
        <w:rPr>
          <w:spacing w:val="2"/>
          <w:sz w:val="22"/>
          <w:szCs w:val="22"/>
        </w:rPr>
        <w:t xml:space="preserve"> </w:t>
      </w:r>
      <w:r w:rsidRPr="00BE68AA">
        <w:rPr>
          <w:spacing w:val="-2"/>
          <w:sz w:val="22"/>
          <w:szCs w:val="22"/>
        </w:rPr>
        <w:t>Valencia</w:t>
      </w:r>
      <w:r w:rsidRPr="00BE68AA">
        <w:rPr>
          <w:spacing w:val="-4"/>
          <w:sz w:val="22"/>
          <w:szCs w:val="22"/>
        </w:rPr>
        <w:t xml:space="preserve"> </w:t>
      </w:r>
      <w:r w:rsidRPr="00BE68AA">
        <w:rPr>
          <w:spacing w:val="-2"/>
          <w:sz w:val="22"/>
          <w:szCs w:val="22"/>
        </w:rPr>
        <w:t>Communities</w:t>
      </w:r>
      <w:r w:rsidRPr="00BE68AA">
        <w:rPr>
          <w:spacing w:val="-4"/>
          <w:sz w:val="22"/>
          <w:szCs w:val="22"/>
        </w:rPr>
        <w:t xml:space="preserve"> Fund</w:t>
      </w:r>
    </w:p>
    <w:p w14:paraId="3D42C3E5" w14:textId="77777777" w:rsidR="00C742E4" w:rsidRPr="00BE68AA" w:rsidRDefault="00380B8A" w:rsidP="00BE68AA">
      <w:pPr>
        <w:pStyle w:val="BodyText"/>
        <w:ind w:left="393" w:right="575"/>
        <w:jc w:val="both"/>
        <w:rPr>
          <w:sz w:val="22"/>
          <w:szCs w:val="22"/>
        </w:rPr>
      </w:pPr>
      <w:r w:rsidRPr="00BE68AA">
        <w:rPr>
          <w:sz w:val="22"/>
          <w:szCs w:val="22"/>
        </w:rPr>
        <w:t>Certain</w:t>
      </w:r>
      <w:r w:rsidRPr="00BE68AA">
        <w:rPr>
          <w:spacing w:val="-11"/>
          <w:sz w:val="22"/>
          <w:szCs w:val="22"/>
        </w:rPr>
        <w:t xml:space="preserve"> </w:t>
      </w:r>
      <w:r w:rsidRPr="00BE68AA">
        <w:rPr>
          <w:sz w:val="22"/>
          <w:szCs w:val="22"/>
        </w:rPr>
        <w:t>conditions</w:t>
      </w:r>
      <w:r w:rsidRPr="00BE68AA">
        <w:rPr>
          <w:spacing w:val="-7"/>
          <w:sz w:val="22"/>
          <w:szCs w:val="22"/>
        </w:rPr>
        <w:t xml:space="preserve"> </w:t>
      </w:r>
      <w:r w:rsidRPr="00BE68AA">
        <w:rPr>
          <w:sz w:val="22"/>
          <w:szCs w:val="22"/>
        </w:rPr>
        <w:t>must</w:t>
      </w:r>
      <w:r w:rsidRPr="00BE68AA">
        <w:rPr>
          <w:spacing w:val="-11"/>
          <w:sz w:val="22"/>
          <w:szCs w:val="22"/>
        </w:rPr>
        <w:t xml:space="preserve"> </w:t>
      </w:r>
      <w:r w:rsidRPr="00BE68AA">
        <w:rPr>
          <w:sz w:val="22"/>
          <w:szCs w:val="22"/>
        </w:rPr>
        <w:t>be</w:t>
      </w:r>
      <w:r w:rsidRPr="00BE68AA">
        <w:rPr>
          <w:spacing w:val="-11"/>
          <w:sz w:val="22"/>
          <w:szCs w:val="22"/>
        </w:rPr>
        <w:t xml:space="preserve"> </w:t>
      </w:r>
      <w:r w:rsidRPr="00BE68AA">
        <w:rPr>
          <w:sz w:val="22"/>
          <w:szCs w:val="22"/>
        </w:rPr>
        <w:t>met</w:t>
      </w:r>
      <w:r w:rsidRPr="00BE68AA">
        <w:rPr>
          <w:spacing w:val="-9"/>
          <w:sz w:val="22"/>
          <w:szCs w:val="22"/>
        </w:rPr>
        <w:t xml:space="preserve"> </w:t>
      </w:r>
      <w:r w:rsidRPr="00BE68AA">
        <w:rPr>
          <w:sz w:val="22"/>
          <w:szCs w:val="22"/>
        </w:rPr>
        <w:t>in</w:t>
      </w:r>
      <w:r w:rsidRPr="00BE68AA">
        <w:rPr>
          <w:spacing w:val="-9"/>
          <w:sz w:val="22"/>
          <w:szCs w:val="22"/>
        </w:rPr>
        <w:t xml:space="preserve"> </w:t>
      </w:r>
      <w:r w:rsidRPr="00BE68AA">
        <w:rPr>
          <w:sz w:val="22"/>
          <w:szCs w:val="22"/>
        </w:rPr>
        <w:t>order</w:t>
      </w:r>
      <w:r w:rsidRPr="00BE68AA">
        <w:rPr>
          <w:spacing w:val="-10"/>
          <w:sz w:val="22"/>
          <w:szCs w:val="22"/>
        </w:rPr>
        <w:t xml:space="preserve"> </w:t>
      </w:r>
      <w:r w:rsidRPr="00BE68AA">
        <w:rPr>
          <w:sz w:val="22"/>
          <w:szCs w:val="22"/>
        </w:rPr>
        <w:t>to</w:t>
      </w:r>
      <w:r w:rsidRPr="00BE68AA">
        <w:rPr>
          <w:spacing w:val="-9"/>
          <w:sz w:val="22"/>
          <w:szCs w:val="22"/>
        </w:rPr>
        <w:t xml:space="preserve"> </w:t>
      </w:r>
      <w:r w:rsidRPr="00BE68AA">
        <w:rPr>
          <w:sz w:val="22"/>
          <w:szCs w:val="22"/>
        </w:rPr>
        <w:t>qualify</w:t>
      </w:r>
      <w:r w:rsidRPr="00BE68AA">
        <w:rPr>
          <w:spacing w:val="-8"/>
          <w:sz w:val="22"/>
          <w:szCs w:val="22"/>
        </w:rPr>
        <w:t xml:space="preserve"> </w:t>
      </w:r>
      <w:r w:rsidRPr="00BE68AA">
        <w:rPr>
          <w:sz w:val="22"/>
          <w:szCs w:val="22"/>
        </w:rPr>
        <w:t>for</w:t>
      </w:r>
      <w:r w:rsidRPr="00BE68AA">
        <w:rPr>
          <w:spacing w:val="-11"/>
          <w:sz w:val="22"/>
          <w:szCs w:val="22"/>
        </w:rPr>
        <w:t xml:space="preserve"> </w:t>
      </w:r>
      <w:r w:rsidRPr="00BE68AA">
        <w:rPr>
          <w:spacing w:val="-2"/>
          <w:sz w:val="22"/>
          <w:szCs w:val="22"/>
        </w:rPr>
        <w:t>funding:</w:t>
      </w:r>
    </w:p>
    <w:p w14:paraId="4561F1D9" w14:textId="77777777" w:rsidR="00C742E4" w:rsidRPr="00BE68AA" w:rsidRDefault="00380B8A" w:rsidP="00BE68AA">
      <w:pPr>
        <w:pStyle w:val="ListParagraph"/>
        <w:numPr>
          <w:ilvl w:val="0"/>
          <w:numId w:val="1"/>
        </w:numPr>
        <w:tabs>
          <w:tab w:val="left" w:pos="426"/>
        </w:tabs>
        <w:ind w:left="393" w:right="575" w:firstLine="741"/>
        <w:jc w:val="both"/>
      </w:pPr>
      <w:r w:rsidRPr="00BE68AA">
        <w:t>Awards</w:t>
      </w:r>
      <w:r w:rsidRPr="00BE68AA">
        <w:rPr>
          <w:spacing w:val="-12"/>
        </w:rPr>
        <w:t xml:space="preserve"> </w:t>
      </w:r>
      <w:r w:rsidRPr="00BE68AA">
        <w:t>will</w:t>
      </w:r>
      <w:r w:rsidRPr="00BE68AA">
        <w:rPr>
          <w:spacing w:val="-12"/>
        </w:rPr>
        <w:t xml:space="preserve"> </w:t>
      </w:r>
      <w:r w:rsidRPr="00BE68AA">
        <w:t>be</w:t>
      </w:r>
      <w:r w:rsidRPr="00BE68AA">
        <w:rPr>
          <w:spacing w:val="-14"/>
        </w:rPr>
        <w:t xml:space="preserve"> </w:t>
      </w:r>
      <w:r w:rsidRPr="00BE68AA">
        <w:t>for</w:t>
      </w:r>
      <w:r w:rsidRPr="00BE68AA">
        <w:rPr>
          <w:spacing w:val="-11"/>
        </w:rPr>
        <w:t xml:space="preserve"> </w:t>
      </w:r>
      <w:r w:rsidRPr="00BE68AA">
        <w:rPr>
          <w:b/>
        </w:rPr>
        <w:t>capital</w:t>
      </w:r>
      <w:r w:rsidRPr="00BE68AA">
        <w:rPr>
          <w:b/>
          <w:spacing w:val="-14"/>
        </w:rPr>
        <w:t xml:space="preserve"> </w:t>
      </w:r>
      <w:r w:rsidRPr="00BE68AA">
        <w:rPr>
          <w:b/>
        </w:rPr>
        <w:t>expenditure</w:t>
      </w:r>
      <w:r w:rsidRPr="00BE68AA">
        <w:rPr>
          <w:b/>
          <w:spacing w:val="-13"/>
        </w:rPr>
        <w:t xml:space="preserve"> </w:t>
      </w:r>
      <w:r w:rsidRPr="00BE68AA">
        <w:rPr>
          <w:b/>
          <w:spacing w:val="-2"/>
        </w:rPr>
        <w:t>only.</w:t>
      </w:r>
    </w:p>
    <w:p w14:paraId="65BD429E" w14:textId="77777777" w:rsidR="00C742E4" w:rsidRPr="00BE68AA" w:rsidRDefault="00380B8A" w:rsidP="00BE68AA">
      <w:pPr>
        <w:pStyle w:val="ListParagraph"/>
        <w:numPr>
          <w:ilvl w:val="0"/>
          <w:numId w:val="1"/>
        </w:numPr>
        <w:tabs>
          <w:tab w:val="left" w:pos="426"/>
        </w:tabs>
        <w:spacing w:before="71"/>
        <w:ind w:left="1418" w:right="575" w:hanging="284"/>
        <w:jc w:val="both"/>
      </w:pPr>
      <w:r w:rsidRPr="00BE68AA">
        <w:t>Applicants</w:t>
      </w:r>
      <w:r w:rsidRPr="00BE68AA">
        <w:rPr>
          <w:spacing w:val="-6"/>
        </w:rPr>
        <w:t xml:space="preserve"> </w:t>
      </w:r>
      <w:r w:rsidRPr="00BE68AA">
        <w:t>will</w:t>
      </w:r>
      <w:r w:rsidRPr="00BE68AA">
        <w:rPr>
          <w:spacing w:val="-9"/>
        </w:rPr>
        <w:t xml:space="preserve"> </w:t>
      </w:r>
      <w:r w:rsidRPr="00BE68AA">
        <w:t>have</w:t>
      </w:r>
      <w:r w:rsidRPr="00BE68AA">
        <w:rPr>
          <w:spacing w:val="-8"/>
        </w:rPr>
        <w:t xml:space="preserve"> </w:t>
      </w:r>
      <w:r w:rsidRPr="00BE68AA">
        <w:t>to</w:t>
      </w:r>
      <w:r w:rsidRPr="00BE68AA">
        <w:rPr>
          <w:spacing w:val="-5"/>
        </w:rPr>
        <w:t xml:space="preserve"> </w:t>
      </w:r>
      <w:r w:rsidRPr="00BE68AA">
        <w:t>secure</w:t>
      </w:r>
      <w:r w:rsidRPr="00BE68AA">
        <w:rPr>
          <w:spacing w:val="-7"/>
        </w:rPr>
        <w:t xml:space="preserve"> </w:t>
      </w:r>
      <w:r w:rsidRPr="00BE68AA">
        <w:t>a</w:t>
      </w:r>
      <w:r w:rsidRPr="00BE68AA">
        <w:rPr>
          <w:spacing w:val="-8"/>
        </w:rPr>
        <w:t xml:space="preserve"> </w:t>
      </w:r>
      <w:r w:rsidRPr="00BE68AA">
        <w:t>contribution</w:t>
      </w:r>
      <w:r w:rsidRPr="00BE68AA">
        <w:rPr>
          <w:spacing w:val="-8"/>
        </w:rPr>
        <w:t xml:space="preserve"> </w:t>
      </w:r>
      <w:r w:rsidRPr="00BE68AA">
        <w:t>from</w:t>
      </w:r>
      <w:r w:rsidRPr="00BE68AA">
        <w:rPr>
          <w:spacing w:val="-8"/>
        </w:rPr>
        <w:t xml:space="preserve"> </w:t>
      </w:r>
      <w:r w:rsidRPr="00BE68AA">
        <w:t>an</w:t>
      </w:r>
      <w:r w:rsidRPr="00BE68AA">
        <w:rPr>
          <w:spacing w:val="-8"/>
        </w:rPr>
        <w:t xml:space="preserve"> </w:t>
      </w:r>
      <w:r w:rsidRPr="00BE68AA">
        <w:t>independent</w:t>
      </w:r>
      <w:r w:rsidRPr="00BE68AA">
        <w:rPr>
          <w:spacing w:val="-8"/>
        </w:rPr>
        <w:t xml:space="preserve"> </w:t>
      </w:r>
      <w:r w:rsidRPr="00BE68AA">
        <w:t>Contributing</w:t>
      </w:r>
      <w:r w:rsidRPr="00BE68AA">
        <w:rPr>
          <w:spacing w:val="-11"/>
        </w:rPr>
        <w:t xml:space="preserve"> </w:t>
      </w:r>
      <w:r w:rsidRPr="00BE68AA">
        <w:t>Third</w:t>
      </w:r>
      <w:r w:rsidRPr="00BE68AA">
        <w:rPr>
          <w:spacing w:val="-7"/>
        </w:rPr>
        <w:t xml:space="preserve"> </w:t>
      </w:r>
      <w:r w:rsidRPr="00BE68AA">
        <w:t>Party,</w:t>
      </w:r>
      <w:r w:rsidRPr="00BE68AA">
        <w:rPr>
          <w:spacing w:val="-8"/>
        </w:rPr>
        <w:t xml:space="preserve"> </w:t>
      </w:r>
      <w:r w:rsidRPr="00BE68AA">
        <w:t>separate</w:t>
      </w:r>
      <w:r w:rsidRPr="00BE68AA">
        <w:rPr>
          <w:spacing w:val="-8"/>
        </w:rPr>
        <w:t xml:space="preserve"> </w:t>
      </w:r>
      <w:r w:rsidRPr="00BE68AA">
        <w:t>to any award from Valencia Communities Fund, payable within one month of any award (see below).</w:t>
      </w:r>
    </w:p>
    <w:p w14:paraId="637D82F7" w14:textId="77777777" w:rsidR="00243B62" w:rsidRPr="00BE68AA" w:rsidRDefault="00243B62" w:rsidP="00BE68AA">
      <w:pPr>
        <w:pStyle w:val="ListParagraph"/>
        <w:numPr>
          <w:ilvl w:val="0"/>
          <w:numId w:val="1"/>
        </w:numPr>
        <w:tabs>
          <w:tab w:val="left" w:pos="426"/>
        </w:tabs>
        <w:ind w:left="1418" w:right="575" w:hanging="284"/>
        <w:jc w:val="both"/>
      </w:pPr>
      <w:r w:rsidRPr="00BE68AA">
        <w:t xml:space="preserve">Valencia Communities Fund will register for approval all projects with ENTRUST (England) or SEPA (Scotland). </w:t>
      </w:r>
    </w:p>
    <w:p w14:paraId="28B199AA" w14:textId="41286505" w:rsidR="00C742E4" w:rsidRPr="00BE68AA" w:rsidRDefault="001518E9" w:rsidP="00BE68AA">
      <w:pPr>
        <w:pStyle w:val="ListParagraph"/>
        <w:numPr>
          <w:ilvl w:val="0"/>
          <w:numId w:val="1"/>
        </w:numPr>
        <w:ind w:left="1418" w:right="575" w:hanging="284"/>
        <w:jc w:val="both"/>
      </w:pPr>
      <w:r w:rsidRPr="00BE68AA">
        <w:t xml:space="preserve">In England, funded </w:t>
      </w:r>
      <w:r w:rsidR="00380B8A" w:rsidRPr="00BE68AA">
        <w:t>project activities must be approved by ENTRUST before the commencement of any works.</w:t>
      </w:r>
      <w:r w:rsidR="00380B8A" w:rsidRPr="00BE68AA">
        <w:rPr>
          <w:spacing w:val="-4"/>
        </w:rPr>
        <w:t xml:space="preserve"> </w:t>
      </w:r>
      <w:r w:rsidR="00380B8A" w:rsidRPr="00BE68AA">
        <w:t>If ENTRUST approval</w:t>
      </w:r>
      <w:r w:rsidR="00380B8A" w:rsidRPr="00BE68AA">
        <w:rPr>
          <w:spacing w:val="40"/>
        </w:rPr>
        <w:t xml:space="preserve"> </w:t>
      </w:r>
      <w:r w:rsidR="00380B8A" w:rsidRPr="00BE68AA">
        <w:t>is not given, for whatever reason, any offer of funding will be automatically withdrawn. Any works that</w:t>
      </w:r>
      <w:r w:rsidR="00380B8A" w:rsidRPr="00BE68AA">
        <w:rPr>
          <w:spacing w:val="40"/>
        </w:rPr>
        <w:t xml:space="preserve"> </w:t>
      </w:r>
      <w:r w:rsidR="00380B8A" w:rsidRPr="00BE68AA">
        <w:t>take place prior to ENTRUST approval will not be funded.</w:t>
      </w:r>
      <w:r w:rsidR="00D348F0" w:rsidRPr="00BE68AA">
        <w:t xml:space="preserve"> Valencia</w:t>
      </w:r>
      <w:r w:rsidR="00D348F0" w:rsidRPr="00BE68AA">
        <w:rPr>
          <w:spacing w:val="-5"/>
        </w:rPr>
        <w:t xml:space="preserve"> </w:t>
      </w:r>
      <w:r w:rsidR="00D348F0" w:rsidRPr="00BE68AA">
        <w:t>Communities</w:t>
      </w:r>
      <w:r w:rsidR="00D348F0" w:rsidRPr="00BE68AA">
        <w:rPr>
          <w:spacing w:val="-3"/>
        </w:rPr>
        <w:t xml:space="preserve"> </w:t>
      </w:r>
      <w:r w:rsidR="00D348F0" w:rsidRPr="00BE68AA">
        <w:t>Fund will</w:t>
      </w:r>
      <w:r w:rsidR="00D348F0" w:rsidRPr="00BE68AA">
        <w:rPr>
          <w:spacing w:val="-5"/>
        </w:rPr>
        <w:t xml:space="preserve"> </w:t>
      </w:r>
      <w:r w:rsidR="00D348F0" w:rsidRPr="00BE68AA">
        <w:t>only make</w:t>
      </w:r>
      <w:r w:rsidR="00D348F0" w:rsidRPr="00BE68AA">
        <w:rPr>
          <w:spacing w:val="-2"/>
        </w:rPr>
        <w:t xml:space="preserve"> </w:t>
      </w:r>
      <w:r w:rsidR="00D348F0" w:rsidRPr="00BE68AA">
        <w:t>payments</w:t>
      </w:r>
      <w:r w:rsidR="00D348F0" w:rsidRPr="00BE68AA">
        <w:rPr>
          <w:spacing w:val="-2"/>
        </w:rPr>
        <w:t xml:space="preserve"> </w:t>
      </w:r>
      <w:r w:rsidR="00D348F0" w:rsidRPr="00BE68AA">
        <w:t>to</w:t>
      </w:r>
      <w:r w:rsidR="00D348F0" w:rsidRPr="00BE68AA">
        <w:rPr>
          <w:spacing w:val="-2"/>
        </w:rPr>
        <w:t xml:space="preserve"> </w:t>
      </w:r>
      <w:r w:rsidR="00D348F0" w:rsidRPr="00BE68AA">
        <w:t>projects</w:t>
      </w:r>
      <w:r w:rsidR="00D348F0" w:rsidRPr="00BE68AA">
        <w:rPr>
          <w:spacing w:val="-4"/>
        </w:rPr>
        <w:t xml:space="preserve"> </w:t>
      </w:r>
      <w:r w:rsidR="00D348F0" w:rsidRPr="00BE68AA">
        <w:t>within</w:t>
      </w:r>
      <w:r w:rsidR="00D348F0" w:rsidRPr="00BE68AA">
        <w:rPr>
          <w:spacing w:val="-2"/>
        </w:rPr>
        <w:t xml:space="preserve"> </w:t>
      </w:r>
      <w:r w:rsidR="00D348F0" w:rsidRPr="00BE68AA">
        <w:t>ENTRUST’s approval</w:t>
      </w:r>
      <w:r w:rsidR="00D348F0" w:rsidRPr="00BE68AA">
        <w:rPr>
          <w:spacing w:val="-5"/>
        </w:rPr>
        <w:t xml:space="preserve"> </w:t>
      </w:r>
      <w:r w:rsidR="00D348F0" w:rsidRPr="00BE68AA">
        <w:t>window</w:t>
      </w:r>
      <w:r w:rsidR="00BF4183">
        <w:t>.</w:t>
      </w:r>
    </w:p>
    <w:p w14:paraId="4060E8AC" w14:textId="72EA6488" w:rsidR="00C742E4" w:rsidRPr="00BE68AA" w:rsidRDefault="00380B8A" w:rsidP="00BE68AA">
      <w:pPr>
        <w:pStyle w:val="ListParagraph"/>
        <w:numPr>
          <w:ilvl w:val="0"/>
          <w:numId w:val="1"/>
        </w:numPr>
        <w:tabs>
          <w:tab w:val="left" w:pos="426"/>
        </w:tabs>
        <w:ind w:left="1418" w:right="575" w:hanging="284"/>
        <w:jc w:val="both"/>
      </w:pPr>
      <w:r w:rsidRPr="00BE68AA">
        <w:rPr>
          <w:b/>
        </w:rPr>
        <w:t>Environmental</w:t>
      </w:r>
      <w:r w:rsidRPr="00BE68AA">
        <w:rPr>
          <w:b/>
          <w:spacing w:val="80"/>
        </w:rPr>
        <w:t xml:space="preserve"> </w:t>
      </w:r>
      <w:r w:rsidRPr="00BE68AA">
        <w:rPr>
          <w:b/>
        </w:rPr>
        <w:t>Bodies</w:t>
      </w:r>
      <w:r w:rsidR="001518E9" w:rsidRPr="00BE68AA">
        <w:rPr>
          <w:b/>
        </w:rPr>
        <w:t xml:space="preserve"> (England)</w:t>
      </w:r>
      <w:r w:rsidRPr="00BE68AA">
        <w:rPr>
          <w:b/>
        </w:rPr>
        <w:t>:</w:t>
      </w:r>
      <w:r w:rsidRPr="00BE68AA">
        <w:rPr>
          <w:b/>
          <w:spacing w:val="80"/>
        </w:rPr>
        <w:t xml:space="preserve"> </w:t>
      </w:r>
      <w:r w:rsidRPr="00BE68AA">
        <w:t>If</w:t>
      </w:r>
      <w:r w:rsidRPr="00BE68AA">
        <w:rPr>
          <w:spacing w:val="40"/>
        </w:rPr>
        <w:t xml:space="preserve"> </w:t>
      </w:r>
      <w:r w:rsidRPr="00BE68AA">
        <w:t>the</w:t>
      </w:r>
      <w:r w:rsidRPr="00BE68AA">
        <w:rPr>
          <w:spacing w:val="40"/>
        </w:rPr>
        <w:t xml:space="preserve"> </w:t>
      </w:r>
      <w:r w:rsidRPr="00BE68AA">
        <w:t>applicant</w:t>
      </w:r>
      <w:r w:rsidRPr="00BE68AA">
        <w:rPr>
          <w:spacing w:val="40"/>
        </w:rPr>
        <w:t xml:space="preserve"> </w:t>
      </w:r>
      <w:r w:rsidRPr="00BE68AA">
        <w:t>organisation</w:t>
      </w:r>
      <w:r w:rsidRPr="00BE68AA">
        <w:rPr>
          <w:spacing w:val="40"/>
        </w:rPr>
        <w:t xml:space="preserve"> </w:t>
      </w:r>
      <w:r w:rsidRPr="00BE68AA">
        <w:t>i</w:t>
      </w:r>
      <w:r w:rsidR="001F7C12" w:rsidRPr="00BE68AA">
        <w:t xml:space="preserve">s </w:t>
      </w:r>
      <w:r w:rsidRPr="00BE68AA">
        <w:t>an</w:t>
      </w:r>
      <w:r w:rsidRPr="00BE68AA">
        <w:rPr>
          <w:spacing w:val="40"/>
        </w:rPr>
        <w:t xml:space="preserve"> </w:t>
      </w:r>
      <w:r w:rsidRPr="00BE68AA">
        <w:t>enrolled</w:t>
      </w:r>
      <w:r w:rsidRPr="00BE68AA">
        <w:rPr>
          <w:spacing w:val="40"/>
        </w:rPr>
        <w:t xml:space="preserve"> </w:t>
      </w:r>
      <w:r w:rsidRPr="00BE68AA">
        <w:t>Environmental</w:t>
      </w:r>
      <w:r w:rsidRPr="00BE68AA">
        <w:rPr>
          <w:spacing w:val="40"/>
        </w:rPr>
        <w:t xml:space="preserve"> </w:t>
      </w:r>
      <w:r w:rsidRPr="00BE68AA">
        <w:t xml:space="preserve">Body, Valencia Communities Fund will register any project with ENTRUST and will release funds </w:t>
      </w:r>
      <w:r w:rsidRPr="00BE68AA">
        <w:rPr>
          <w:b/>
        </w:rPr>
        <w:t xml:space="preserve">only </w:t>
      </w:r>
      <w:r w:rsidRPr="00BE68AA">
        <w:t>to the contractor, not to th</w:t>
      </w:r>
      <w:r w:rsidR="001F7C12" w:rsidRPr="00BE68AA">
        <w:t xml:space="preserve">e </w:t>
      </w:r>
      <w:r w:rsidR="00BF4183">
        <w:t xml:space="preserve">applicant </w:t>
      </w:r>
      <w:r w:rsidRPr="00BE68AA">
        <w:t>E</w:t>
      </w:r>
      <w:r w:rsidR="001518E9" w:rsidRPr="00BE68AA">
        <w:t xml:space="preserve">nvironmental </w:t>
      </w:r>
      <w:r w:rsidRPr="00BE68AA">
        <w:t>B</w:t>
      </w:r>
      <w:r w:rsidR="001518E9" w:rsidRPr="00BE68AA">
        <w:t>ody</w:t>
      </w:r>
      <w:r w:rsidRPr="00BE68AA">
        <w:t>.</w:t>
      </w:r>
    </w:p>
    <w:p w14:paraId="60CAE71F" w14:textId="74F7CEF9" w:rsidR="00C742E4" w:rsidRPr="00BE68AA" w:rsidRDefault="00380B8A" w:rsidP="00BE68AA">
      <w:pPr>
        <w:pStyle w:val="ListParagraph"/>
        <w:numPr>
          <w:ilvl w:val="0"/>
          <w:numId w:val="1"/>
        </w:numPr>
        <w:tabs>
          <w:tab w:val="left" w:pos="1418"/>
        </w:tabs>
        <w:spacing w:before="6"/>
        <w:ind w:left="1418" w:right="575" w:hanging="284"/>
        <w:jc w:val="both"/>
      </w:pPr>
      <w:r w:rsidRPr="00BE68AA">
        <w:t>The Funding Agreement, provided by Valencia</w:t>
      </w:r>
      <w:r w:rsidRPr="00BE68AA">
        <w:rPr>
          <w:spacing w:val="-6"/>
        </w:rPr>
        <w:t xml:space="preserve"> </w:t>
      </w:r>
      <w:r w:rsidRPr="00BE68AA">
        <w:t>Communities</w:t>
      </w:r>
      <w:r w:rsidRPr="00BE68AA">
        <w:rPr>
          <w:spacing w:val="-6"/>
        </w:rPr>
        <w:t xml:space="preserve"> </w:t>
      </w:r>
      <w:r w:rsidRPr="00BE68AA">
        <w:t>Fund, will need to be agreed by</w:t>
      </w:r>
      <w:r w:rsidR="001F7C12" w:rsidRPr="00BE68AA">
        <w:t xml:space="preserve"> the applicant</w:t>
      </w:r>
      <w:r w:rsidRPr="00BE68AA">
        <w:t xml:space="preserve"> before the commencement of any works.</w:t>
      </w:r>
    </w:p>
    <w:p w14:paraId="63118BE4" w14:textId="78E061C5" w:rsidR="00C742E4" w:rsidRPr="00BE68AA" w:rsidRDefault="00380B8A" w:rsidP="00BE68AA">
      <w:pPr>
        <w:pStyle w:val="ListParagraph"/>
        <w:numPr>
          <w:ilvl w:val="0"/>
          <w:numId w:val="1"/>
        </w:numPr>
        <w:tabs>
          <w:tab w:val="left" w:pos="1418"/>
        </w:tabs>
        <w:spacing w:before="3"/>
        <w:ind w:left="1418" w:right="575" w:hanging="284"/>
        <w:jc w:val="both"/>
      </w:pPr>
      <w:r w:rsidRPr="00BE68AA">
        <w:t>If successful, projects have a strict timescale to adhere to in terms of drawing down funding</w:t>
      </w:r>
      <w:r w:rsidR="001F7C12" w:rsidRPr="00BE68AA">
        <w:t>.</w:t>
      </w:r>
    </w:p>
    <w:p w14:paraId="33309ECB" w14:textId="77777777" w:rsidR="00C742E4" w:rsidRPr="00BE68AA" w:rsidRDefault="00380B8A" w:rsidP="00BE68AA">
      <w:pPr>
        <w:pStyle w:val="Heading2"/>
        <w:numPr>
          <w:ilvl w:val="0"/>
          <w:numId w:val="1"/>
        </w:numPr>
        <w:tabs>
          <w:tab w:val="left" w:pos="426"/>
        </w:tabs>
        <w:spacing w:before="2"/>
        <w:ind w:left="1418" w:right="575" w:hanging="284"/>
        <w:rPr>
          <w:b w:val="0"/>
          <w:sz w:val="22"/>
          <w:szCs w:val="22"/>
        </w:rPr>
      </w:pPr>
      <w:r w:rsidRPr="00BE68AA">
        <w:rPr>
          <w:sz w:val="22"/>
          <w:szCs w:val="22"/>
        </w:rPr>
        <w:t>The Applicant must not enter into any contract or obligation that incurs expenditure against</w:t>
      </w:r>
      <w:r w:rsidRPr="00BE68AA">
        <w:rPr>
          <w:spacing w:val="80"/>
          <w:sz w:val="22"/>
          <w:szCs w:val="22"/>
        </w:rPr>
        <w:t xml:space="preserve"> </w:t>
      </w:r>
      <w:r w:rsidRPr="00BE68AA">
        <w:rPr>
          <w:sz w:val="22"/>
          <w:szCs w:val="22"/>
        </w:rPr>
        <w:t>the Project prior to consideration by the Funding Group and before approval of the Project activities by ENTRUST. This may affect any offer of funding.</w:t>
      </w:r>
    </w:p>
    <w:p w14:paraId="6B4899FA" w14:textId="77777777" w:rsidR="00C742E4" w:rsidRPr="00BE68AA" w:rsidRDefault="00C742E4" w:rsidP="00BE68AA">
      <w:pPr>
        <w:pStyle w:val="BodyText"/>
        <w:spacing w:before="5"/>
        <w:ind w:left="393" w:right="575"/>
        <w:jc w:val="both"/>
        <w:rPr>
          <w:b/>
          <w:sz w:val="22"/>
          <w:szCs w:val="22"/>
        </w:rPr>
      </w:pPr>
    </w:p>
    <w:p w14:paraId="4552934A" w14:textId="77777777" w:rsidR="001E7966" w:rsidRDefault="001E7966" w:rsidP="00BE68AA">
      <w:pPr>
        <w:spacing w:before="1"/>
        <w:ind w:left="393" w:right="575"/>
        <w:jc w:val="both"/>
        <w:rPr>
          <w:b/>
          <w:spacing w:val="-2"/>
        </w:rPr>
      </w:pPr>
    </w:p>
    <w:p w14:paraId="5B47E98E" w14:textId="0FF857F2" w:rsidR="00C742E4" w:rsidRPr="00BE68AA" w:rsidRDefault="00380B8A" w:rsidP="00BE68AA">
      <w:pPr>
        <w:spacing w:before="1"/>
        <w:ind w:left="393" w:right="575"/>
        <w:jc w:val="both"/>
        <w:rPr>
          <w:b/>
        </w:rPr>
      </w:pPr>
      <w:r w:rsidRPr="00BE68AA">
        <w:rPr>
          <w:b/>
          <w:spacing w:val="-2"/>
        </w:rPr>
        <w:lastRenderedPageBreak/>
        <w:t>Ineligible</w:t>
      </w:r>
      <w:r w:rsidRPr="00BE68AA">
        <w:rPr>
          <w:b/>
          <w:spacing w:val="4"/>
        </w:rPr>
        <w:t xml:space="preserve"> </w:t>
      </w:r>
      <w:r w:rsidRPr="00BE68AA">
        <w:rPr>
          <w:b/>
          <w:spacing w:val="-2"/>
        </w:rPr>
        <w:t>Elements</w:t>
      </w:r>
    </w:p>
    <w:p w14:paraId="70D7CF6A" w14:textId="46627406" w:rsidR="00C742E4" w:rsidRPr="00BE68AA" w:rsidRDefault="00380B8A" w:rsidP="00BE68AA">
      <w:pPr>
        <w:pStyle w:val="BodyText"/>
        <w:spacing w:before="3"/>
        <w:ind w:left="393" w:right="575"/>
        <w:jc w:val="both"/>
        <w:rPr>
          <w:sz w:val="22"/>
          <w:szCs w:val="22"/>
        </w:rPr>
      </w:pPr>
      <w:r w:rsidRPr="00BE68AA">
        <w:rPr>
          <w:sz w:val="22"/>
          <w:szCs w:val="22"/>
        </w:rPr>
        <w:t>The</w:t>
      </w:r>
      <w:r w:rsidRPr="00BE68AA">
        <w:rPr>
          <w:spacing w:val="40"/>
          <w:sz w:val="22"/>
          <w:szCs w:val="22"/>
        </w:rPr>
        <w:t xml:space="preserve"> </w:t>
      </w:r>
      <w:r w:rsidRPr="00BE68AA">
        <w:rPr>
          <w:sz w:val="22"/>
          <w:szCs w:val="22"/>
        </w:rPr>
        <w:t>Landfill</w:t>
      </w:r>
      <w:r w:rsidRPr="00BE68AA">
        <w:rPr>
          <w:spacing w:val="40"/>
          <w:sz w:val="22"/>
          <w:szCs w:val="22"/>
        </w:rPr>
        <w:t xml:space="preserve"> </w:t>
      </w:r>
      <w:r w:rsidRPr="00BE68AA">
        <w:rPr>
          <w:sz w:val="22"/>
          <w:szCs w:val="22"/>
        </w:rPr>
        <w:t>Communities</w:t>
      </w:r>
      <w:r w:rsidRPr="00BE68AA">
        <w:rPr>
          <w:spacing w:val="40"/>
          <w:sz w:val="22"/>
          <w:szCs w:val="22"/>
        </w:rPr>
        <w:t xml:space="preserve"> </w:t>
      </w:r>
      <w:r w:rsidRPr="00BE68AA">
        <w:rPr>
          <w:sz w:val="22"/>
          <w:szCs w:val="22"/>
        </w:rPr>
        <w:t>Fund</w:t>
      </w:r>
      <w:r w:rsidRPr="00BE68AA">
        <w:rPr>
          <w:spacing w:val="40"/>
          <w:sz w:val="22"/>
          <w:szCs w:val="22"/>
        </w:rPr>
        <w:t xml:space="preserve"> </w:t>
      </w:r>
      <w:r w:rsidRPr="00BE68AA">
        <w:rPr>
          <w:sz w:val="22"/>
          <w:szCs w:val="22"/>
        </w:rPr>
        <w:t>is</w:t>
      </w:r>
      <w:r w:rsidRPr="00BE68AA">
        <w:rPr>
          <w:spacing w:val="40"/>
          <w:sz w:val="22"/>
          <w:szCs w:val="22"/>
        </w:rPr>
        <w:t xml:space="preserve"> </w:t>
      </w:r>
      <w:r w:rsidRPr="00BE68AA">
        <w:rPr>
          <w:sz w:val="22"/>
          <w:szCs w:val="22"/>
        </w:rPr>
        <w:t>a</w:t>
      </w:r>
      <w:r w:rsidRPr="00BE68AA">
        <w:rPr>
          <w:spacing w:val="40"/>
          <w:sz w:val="22"/>
          <w:szCs w:val="22"/>
        </w:rPr>
        <w:t xml:space="preserve"> </w:t>
      </w:r>
      <w:r w:rsidRPr="00BE68AA">
        <w:rPr>
          <w:sz w:val="22"/>
          <w:szCs w:val="22"/>
        </w:rPr>
        <w:t>highly</w:t>
      </w:r>
      <w:r w:rsidRPr="00BE68AA">
        <w:rPr>
          <w:spacing w:val="40"/>
          <w:sz w:val="22"/>
          <w:szCs w:val="22"/>
        </w:rPr>
        <w:t xml:space="preserve"> </w:t>
      </w:r>
      <w:r w:rsidRPr="00BE68AA">
        <w:rPr>
          <w:sz w:val="22"/>
          <w:szCs w:val="22"/>
        </w:rPr>
        <w:t>prescriptive</w:t>
      </w:r>
      <w:r w:rsidRPr="00BE68AA">
        <w:rPr>
          <w:spacing w:val="40"/>
          <w:sz w:val="22"/>
          <w:szCs w:val="22"/>
        </w:rPr>
        <w:t xml:space="preserve"> </w:t>
      </w:r>
      <w:r w:rsidRPr="00BE68AA">
        <w:rPr>
          <w:sz w:val="22"/>
          <w:szCs w:val="22"/>
        </w:rPr>
        <w:t>and</w:t>
      </w:r>
      <w:r w:rsidRPr="00BE68AA">
        <w:rPr>
          <w:spacing w:val="40"/>
          <w:sz w:val="22"/>
          <w:szCs w:val="22"/>
        </w:rPr>
        <w:t xml:space="preserve"> </w:t>
      </w:r>
      <w:r w:rsidRPr="00BE68AA">
        <w:rPr>
          <w:sz w:val="22"/>
          <w:szCs w:val="22"/>
        </w:rPr>
        <w:t>tightly</w:t>
      </w:r>
      <w:r w:rsidR="00D348F0" w:rsidRPr="00BE68AA">
        <w:rPr>
          <w:spacing w:val="40"/>
          <w:sz w:val="22"/>
          <w:szCs w:val="22"/>
        </w:rPr>
        <w:t>-</w:t>
      </w:r>
      <w:r w:rsidRPr="00BE68AA">
        <w:rPr>
          <w:sz w:val="22"/>
          <w:szCs w:val="22"/>
        </w:rPr>
        <w:t>regulated</w:t>
      </w:r>
      <w:r w:rsidRPr="00BE68AA">
        <w:rPr>
          <w:spacing w:val="40"/>
          <w:sz w:val="22"/>
          <w:szCs w:val="22"/>
        </w:rPr>
        <w:t xml:space="preserve"> </w:t>
      </w:r>
      <w:r w:rsidRPr="00BE68AA">
        <w:rPr>
          <w:sz w:val="22"/>
          <w:szCs w:val="22"/>
        </w:rPr>
        <w:t>scheme.</w:t>
      </w:r>
      <w:r w:rsidRPr="00BE68AA">
        <w:rPr>
          <w:spacing w:val="40"/>
          <w:sz w:val="22"/>
          <w:szCs w:val="22"/>
        </w:rPr>
        <w:t xml:space="preserve"> </w:t>
      </w:r>
      <w:r w:rsidRPr="00BE68AA">
        <w:rPr>
          <w:sz w:val="22"/>
          <w:szCs w:val="22"/>
        </w:rPr>
        <w:t>Because</w:t>
      </w:r>
      <w:r w:rsidRPr="00BE68AA">
        <w:rPr>
          <w:spacing w:val="40"/>
          <w:sz w:val="22"/>
          <w:szCs w:val="22"/>
        </w:rPr>
        <w:t xml:space="preserve"> </w:t>
      </w:r>
      <w:r w:rsidRPr="00BE68AA">
        <w:rPr>
          <w:sz w:val="22"/>
          <w:szCs w:val="22"/>
        </w:rPr>
        <w:t>of</w:t>
      </w:r>
      <w:r w:rsidRPr="00BE68AA">
        <w:rPr>
          <w:spacing w:val="40"/>
          <w:sz w:val="22"/>
          <w:szCs w:val="22"/>
        </w:rPr>
        <w:t xml:space="preserve"> </w:t>
      </w:r>
      <w:r w:rsidRPr="00BE68AA">
        <w:rPr>
          <w:sz w:val="22"/>
          <w:szCs w:val="22"/>
        </w:rPr>
        <w:t>this, Valencia Communities Fund is unable to consider funding for the following elements:</w:t>
      </w:r>
    </w:p>
    <w:p w14:paraId="223D05C1" w14:textId="77777777" w:rsidR="00C742E4" w:rsidRPr="00BE68AA" w:rsidRDefault="00380B8A" w:rsidP="00BE68AA">
      <w:pPr>
        <w:pStyle w:val="ListParagraph"/>
        <w:numPr>
          <w:ilvl w:val="0"/>
          <w:numId w:val="1"/>
        </w:numPr>
        <w:tabs>
          <w:tab w:val="left" w:pos="963"/>
        </w:tabs>
        <w:ind w:left="393" w:right="575" w:firstLine="741"/>
        <w:jc w:val="both"/>
      </w:pPr>
      <w:r w:rsidRPr="00BE68AA">
        <w:t>Aspects</w:t>
      </w:r>
      <w:r w:rsidRPr="00BE68AA">
        <w:rPr>
          <w:spacing w:val="-8"/>
        </w:rPr>
        <w:t xml:space="preserve"> </w:t>
      </w:r>
      <w:r w:rsidRPr="00BE68AA">
        <w:t>of</w:t>
      </w:r>
      <w:r w:rsidRPr="00BE68AA">
        <w:rPr>
          <w:spacing w:val="-9"/>
        </w:rPr>
        <w:t xml:space="preserve"> </w:t>
      </w:r>
      <w:r w:rsidRPr="00BE68AA">
        <w:t>a</w:t>
      </w:r>
      <w:r w:rsidRPr="00BE68AA">
        <w:rPr>
          <w:spacing w:val="-12"/>
        </w:rPr>
        <w:t xml:space="preserve"> </w:t>
      </w:r>
      <w:r w:rsidRPr="00BE68AA">
        <w:t>project</w:t>
      </w:r>
      <w:r w:rsidRPr="00BE68AA">
        <w:rPr>
          <w:spacing w:val="-10"/>
        </w:rPr>
        <w:t xml:space="preserve"> </w:t>
      </w:r>
      <w:r w:rsidRPr="00BE68AA">
        <w:t>that</w:t>
      </w:r>
      <w:r w:rsidRPr="00BE68AA">
        <w:rPr>
          <w:spacing w:val="-8"/>
        </w:rPr>
        <w:t xml:space="preserve"> </w:t>
      </w:r>
      <w:r w:rsidRPr="00BE68AA">
        <w:t>have</w:t>
      </w:r>
      <w:r w:rsidRPr="00BE68AA">
        <w:rPr>
          <w:spacing w:val="-9"/>
        </w:rPr>
        <w:t xml:space="preserve"> </w:t>
      </w:r>
      <w:r w:rsidRPr="00BE68AA">
        <w:t>already</w:t>
      </w:r>
      <w:r w:rsidRPr="00BE68AA">
        <w:rPr>
          <w:spacing w:val="-10"/>
        </w:rPr>
        <w:t xml:space="preserve"> </w:t>
      </w:r>
      <w:r w:rsidRPr="00BE68AA">
        <w:rPr>
          <w:spacing w:val="-2"/>
        </w:rPr>
        <w:t>started</w:t>
      </w:r>
    </w:p>
    <w:p w14:paraId="1A12747D" w14:textId="77777777" w:rsidR="00C742E4" w:rsidRPr="00BE68AA" w:rsidRDefault="00380B8A" w:rsidP="00BE68AA">
      <w:pPr>
        <w:pStyle w:val="ListParagraph"/>
        <w:numPr>
          <w:ilvl w:val="0"/>
          <w:numId w:val="1"/>
        </w:numPr>
        <w:tabs>
          <w:tab w:val="left" w:pos="963"/>
        </w:tabs>
        <w:spacing w:before="2"/>
        <w:ind w:left="1418" w:right="575" w:hanging="284"/>
        <w:jc w:val="both"/>
      </w:pPr>
      <w:r w:rsidRPr="00BE68AA">
        <w:t>Works</w:t>
      </w:r>
      <w:r w:rsidRPr="00BE68AA">
        <w:rPr>
          <w:spacing w:val="-4"/>
        </w:rPr>
        <w:t xml:space="preserve"> </w:t>
      </w:r>
      <w:r w:rsidRPr="00BE68AA">
        <w:t>to</w:t>
      </w:r>
      <w:r w:rsidRPr="00BE68AA">
        <w:rPr>
          <w:spacing w:val="-6"/>
        </w:rPr>
        <w:t xml:space="preserve"> </w:t>
      </w:r>
      <w:r w:rsidRPr="00BE68AA">
        <w:t>public</w:t>
      </w:r>
      <w:r w:rsidRPr="00BE68AA">
        <w:rPr>
          <w:spacing w:val="-4"/>
        </w:rPr>
        <w:t xml:space="preserve"> </w:t>
      </w:r>
      <w:r w:rsidRPr="00BE68AA">
        <w:t>highways;</w:t>
      </w:r>
      <w:r w:rsidRPr="00BE68AA">
        <w:rPr>
          <w:spacing w:val="-9"/>
        </w:rPr>
        <w:t xml:space="preserve"> </w:t>
      </w:r>
      <w:r w:rsidRPr="00BE68AA">
        <w:t>anything</w:t>
      </w:r>
      <w:r w:rsidRPr="00BE68AA">
        <w:rPr>
          <w:spacing w:val="-8"/>
        </w:rPr>
        <w:t xml:space="preserve"> </w:t>
      </w:r>
      <w:r w:rsidRPr="00BE68AA">
        <w:t>that</w:t>
      </w:r>
      <w:r w:rsidRPr="00BE68AA">
        <w:rPr>
          <w:spacing w:val="-8"/>
        </w:rPr>
        <w:t xml:space="preserve"> </w:t>
      </w:r>
      <w:r w:rsidRPr="00BE68AA">
        <w:t>may</w:t>
      </w:r>
      <w:r w:rsidRPr="00BE68AA">
        <w:rPr>
          <w:spacing w:val="-4"/>
        </w:rPr>
        <w:t xml:space="preserve"> </w:t>
      </w:r>
      <w:r w:rsidRPr="00BE68AA">
        <w:t>be</w:t>
      </w:r>
      <w:r w:rsidRPr="00BE68AA">
        <w:rPr>
          <w:spacing w:val="-6"/>
        </w:rPr>
        <w:t xml:space="preserve"> </w:t>
      </w:r>
      <w:r w:rsidRPr="00BE68AA">
        <w:t>the</w:t>
      </w:r>
      <w:r w:rsidRPr="00BE68AA">
        <w:rPr>
          <w:spacing w:val="-8"/>
        </w:rPr>
        <w:t xml:space="preserve"> </w:t>
      </w:r>
      <w:r w:rsidRPr="00BE68AA">
        <w:t>statutory</w:t>
      </w:r>
      <w:r w:rsidRPr="00BE68AA">
        <w:rPr>
          <w:spacing w:val="-7"/>
        </w:rPr>
        <w:t xml:space="preserve"> </w:t>
      </w:r>
      <w:r w:rsidRPr="00BE68AA">
        <w:t>or</w:t>
      </w:r>
      <w:r w:rsidRPr="00BE68AA">
        <w:rPr>
          <w:spacing w:val="-5"/>
        </w:rPr>
        <w:t xml:space="preserve"> </w:t>
      </w:r>
      <w:r w:rsidRPr="00BE68AA">
        <w:t>discretionary</w:t>
      </w:r>
      <w:r w:rsidRPr="00BE68AA">
        <w:rPr>
          <w:spacing w:val="-8"/>
        </w:rPr>
        <w:t xml:space="preserve"> </w:t>
      </w:r>
      <w:r w:rsidRPr="00BE68AA">
        <w:t>responsibility</w:t>
      </w:r>
      <w:r w:rsidRPr="00BE68AA">
        <w:rPr>
          <w:spacing w:val="-4"/>
        </w:rPr>
        <w:t xml:space="preserve"> </w:t>
      </w:r>
      <w:r w:rsidRPr="00BE68AA">
        <w:t>of</w:t>
      </w:r>
      <w:r w:rsidRPr="00BE68AA">
        <w:rPr>
          <w:spacing w:val="-8"/>
        </w:rPr>
        <w:t xml:space="preserve"> </w:t>
      </w:r>
      <w:r w:rsidRPr="00BE68AA">
        <w:t>the</w:t>
      </w:r>
      <w:r w:rsidRPr="00BE68AA">
        <w:rPr>
          <w:spacing w:val="-6"/>
        </w:rPr>
        <w:t xml:space="preserve"> </w:t>
      </w:r>
      <w:r w:rsidRPr="00BE68AA">
        <w:t xml:space="preserve">local </w:t>
      </w:r>
      <w:r w:rsidRPr="00BE68AA">
        <w:rPr>
          <w:spacing w:val="-2"/>
        </w:rPr>
        <w:t>authority</w:t>
      </w:r>
    </w:p>
    <w:p w14:paraId="510B9BCD" w14:textId="77777777" w:rsidR="00C742E4" w:rsidRPr="00BE68AA" w:rsidRDefault="00380B8A" w:rsidP="00BE68AA">
      <w:pPr>
        <w:pStyle w:val="ListParagraph"/>
        <w:numPr>
          <w:ilvl w:val="0"/>
          <w:numId w:val="1"/>
        </w:numPr>
        <w:tabs>
          <w:tab w:val="left" w:pos="963"/>
        </w:tabs>
        <w:ind w:left="393" w:right="575" w:firstLine="741"/>
        <w:jc w:val="both"/>
      </w:pPr>
      <w:r w:rsidRPr="00BE68AA">
        <w:rPr>
          <w:spacing w:val="-2"/>
        </w:rPr>
        <w:t>Projects</w:t>
      </w:r>
      <w:r w:rsidRPr="00BE68AA">
        <w:rPr>
          <w:spacing w:val="1"/>
        </w:rPr>
        <w:t xml:space="preserve"> </w:t>
      </w:r>
      <w:r w:rsidRPr="00BE68AA">
        <w:rPr>
          <w:spacing w:val="-2"/>
        </w:rPr>
        <w:t>located on/in:</w:t>
      </w:r>
    </w:p>
    <w:p w14:paraId="4564F0BF" w14:textId="77777777" w:rsidR="00C742E4" w:rsidRPr="00BE68AA" w:rsidRDefault="00380B8A" w:rsidP="00BE68AA">
      <w:pPr>
        <w:pStyle w:val="ListParagraph"/>
        <w:numPr>
          <w:ilvl w:val="1"/>
          <w:numId w:val="1"/>
        </w:numPr>
        <w:tabs>
          <w:tab w:val="left" w:pos="1834"/>
        </w:tabs>
        <w:spacing w:before="9"/>
        <w:ind w:left="393" w:right="575" w:firstLine="1167"/>
        <w:jc w:val="both"/>
      </w:pPr>
      <w:r w:rsidRPr="00BE68AA">
        <w:rPr>
          <w:spacing w:val="-2"/>
        </w:rPr>
        <w:t>Allotments</w:t>
      </w:r>
    </w:p>
    <w:p w14:paraId="4C74B118" w14:textId="77777777" w:rsidR="00C742E4" w:rsidRPr="00BE68AA" w:rsidRDefault="00380B8A" w:rsidP="00BE68AA">
      <w:pPr>
        <w:pStyle w:val="ListParagraph"/>
        <w:numPr>
          <w:ilvl w:val="1"/>
          <w:numId w:val="1"/>
        </w:numPr>
        <w:tabs>
          <w:tab w:val="left" w:pos="1834"/>
        </w:tabs>
        <w:ind w:left="393" w:right="575" w:firstLine="1167"/>
        <w:jc w:val="both"/>
      </w:pPr>
      <w:r w:rsidRPr="00BE68AA">
        <w:rPr>
          <w:spacing w:val="-2"/>
        </w:rPr>
        <w:t>Educational</w:t>
      </w:r>
      <w:r w:rsidRPr="00BE68AA">
        <w:rPr>
          <w:spacing w:val="-3"/>
        </w:rPr>
        <w:t xml:space="preserve"> </w:t>
      </w:r>
      <w:r w:rsidRPr="00BE68AA">
        <w:rPr>
          <w:spacing w:val="-2"/>
        </w:rPr>
        <w:t>facilities</w:t>
      </w:r>
    </w:p>
    <w:p w14:paraId="33BABA2A" w14:textId="77777777" w:rsidR="00C742E4" w:rsidRPr="00BE68AA" w:rsidRDefault="00380B8A" w:rsidP="00BE68AA">
      <w:pPr>
        <w:pStyle w:val="ListParagraph"/>
        <w:numPr>
          <w:ilvl w:val="1"/>
          <w:numId w:val="1"/>
        </w:numPr>
        <w:tabs>
          <w:tab w:val="left" w:pos="1834"/>
        </w:tabs>
        <w:spacing w:before="11"/>
        <w:ind w:left="1843" w:right="575" w:hanging="283"/>
        <w:jc w:val="both"/>
      </w:pPr>
      <w:r w:rsidRPr="00BE68AA">
        <w:t>Facilities</w:t>
      </w:r>
      <w:r w:rsidRPr="00BE68AA">
        <w:rPr>
          <w:spacing w:val="26"/>
        </w:rPr>
        <w:t xml:space="preserve"> </w:t>
      </w:r>
      <w:r w:rsidRPr="00BE68AA">
        <w:t>primarily</w:t>
      </w:r>
      <w:r w:rsidRPr="00BE68AA">
        <w:rPr>
          <w:spacing w:val="26"/>
        </w:rPr>
        <w:t xml:space="preserve"> </w:t>
      </w:r>
      <w:r w:rsidRPr="00BE68AA">
        <w:t>used for</w:t>
      </w:r>
      <w:r w:rsidRPr="00BE68AA">
        <w:rPr>
          <w:spacing w:val="23"/>
        </w:rPr>
        <w:t xml:space="preserve"> </w:t>
      </w:r>
      <w:r w:rsidRPr="00BE68AA">
        <w:t>service</w:t>
      </w:r>
      <w:r w:rsidRPr="00BE68AA">
        <w:rPr>
          <w:spacing w:val="25"/>
        </w:rPr>
        <w:t xml:space="preserve"> </w:t>
      </w:r>
      <w:r w:rsidRPr="00BE68AA">
        <w:t>provision</w:t>
      </w:r>
      <w:r w:rsidRPr="00BE68AA">
        <w:rPr>
          <w:spacing w:val="23"/>
        </w:rPr>
        <w:t xml:space="preserve"> </w:t>
      </w:r>
      <w:r w:rsidRPr="00BE68AA">
        <w:t>or</w:t>
      </w:r>
      <w:r w:rsidRPr="00BE68AA">
        <w:rPr>
          <w:spacing w:val="26"/>
        </w:rPr>
        <w:t xml:space="preserve"> </w:t>
      </w:r>
      <w:r w:rsidRPr="00BE68AA">
        <w:t>not considered</w:t>
      </w:r>
      <w:r w:rsidRPr="00BE68AA">
        <w:rPr>
          <w:spacing w:val="26"/>
        </w:rPr>
        <w:t xml:space="preserve"> </w:t>
      </w:r>
      <w:r w:rsidRPr="00BE68AA">
        <w:t>a</w:t>
      </w:r>
      <w:r w:rsidRPr="00BE68AA">
        <w:rPr>
          <w:spacing w:val="25"/>
        </w:rPr>
        <w:t xml:space="preserve"> </w:t>
      </w:r>
      <w:r w:rsidRPr="00BE68AA">
        <w:t>general public</w:t>
      </w:r>
      <w:r w:rsidRPr="00BE68AA">
        <w:rPr>
          <w:spacing w:val="24"/>
        </w:rPr>
        <w:t xml:space="preserve"> </w:t>
      </w:r>
      <w:r w:rsidRPr="00BE68AA">
        <w:t>amenity, such as hospitals, day centres, hospices or accommodation.</w:t>
      </w:r>
    </w:p>
    <w:p w14:paraId="1D84ABEF" w14:textId="77777777" w:rsidR="00C742E4" w:rsidRPr="00BE68AA" w:rsidRDefault="00380B8A" w:rsidP="00BE68AA">
      <w:pPr>
        <w:pStyle w:val="ListParagraph"/>
        <w:numPr>
          <w:ilvl w:val="0"/>
          <w:numId w:val="1"/>
        </w:numPr>
        <w:tabs>
          <w:tab w:val="left" w:pos="963"/>
        </w:tabs>
        <w:spacing w:before="1"/>
        <w:ind w:left="393" w:right="575" w:firstLine="741"/>
        <w:jc w:val="both"/>
      </w:pPr>
      <w:r w:rsidRPr="00BE68AA">
        <w:t>Proportional</w:t>
      </w:r>
      <w:r w:rsidRPr="00BE68AA">
        <w:rPr>
          <w:spacing w:val="-14"/>
        </w:rPr>
        <w:t xml:space="preserve"> </w:t>
      </w:r>
      <w:r w:rsidRPr="00BE68AA">
        <w:t>projects</w:t>
      </w:r>
      <w:r w:rsidRPr="00BE68AA">
        <w:rPr>
          <w:spacing w:val="-13"/>
        </w:rPr>
        <w:t xml:space="preserve"> </w:t>
      </w:r>
      <w:r w:rsidRPr="00BE68AA">
        <w:t>–</w:t>
      </w:r>
      <w:r w:rsidRPr="00BE68AA">
        <w:rPr>
          <w:spacing w:val="-13"/>
        </w:rPr>
        <w:t xml:space="preserve"> </w:t>
      </w:r>
      <w:r w:rsidRPr="00BE68AA">
        <w:t>where</w:t>
      </w:r>
      <w:r w:rsidRPr="00BE68AA">
        <w:rPr>
          <w:spacing w:val="-12"/>
        </w:rPr>
        <w:t xml:space="preserve"> </w:t>
      </w:r>
      <w:r w:rsidRPr="00BE68AA">
        <w:t>public</w:t>
      </w:r>
      <w:r w:rsidRPr="00BE68AA">
        <w:rPr>
          <w:spacing w:val="-11"/>
        </w:rPr>
        <w:t xml:space="preserve"> </w:t>
      </w:r>
      <w:r w:rsidRPr="00BE68AA">
        <w:t>access</w:t>
      </w:r>
      <w:r w:rsidRPr="00BE68AA">
        <w:rPr>
          <w:spacing w:val="-10"/>
        </w:rPr>
        <w:t xml:space="preserve"> </w:t>
      </w:r>
      <w:r w:rsidRPr="00BE68AA">
        <w:t>is</w:t>
      </w:r>
      <w:r w:rsidRPr="00BE68AA">
        <w:rPr>
          <w:spacing w:val="-13"/>
        </w:rPr>
        <w:t xml:space="preserve"> </w:t>
      </w:r>
      <w:r w:rsidRPr="00BE68AA">
        <w:t>restricted</w:t>
      </w:r>
      <w:r w:rsidRPr="00BE68AA">
        <w:rPr>
          <w:spacing w:val="-11"/>
        </w:rPr>
        <w:t xml:space="preserve"> </w:t>
      </w:r>
      <w:r w:rsidRPr="00BE68AA">
        <w:t>at</w:t>
      </w:r>
      <w:r w:rsidRPr="00BE68AA">
        <w:rPr>
          <w:spacing w:val="-12"/>
        </w:rPr>
        <w:t xml:space="preserve"> </w:t>
      </w:r>
      <w:r w:rsidRPr="00BE68AA">
        <w:t>certain</w:t>
      </w:r>
      <w:r w:rsidRPr="00BE68AA">
        <w:rPr>
          <w:spacing w:val="-14"/>
        </w:rPr>
        <w:t xml:space="preserve"> </w:t>
      </w:r>
      <w:r w:rsidRPr="00BE68AA">
        <w:rPr>
          <w:spacing w:val="-2"/>
        </w:rPr>
        <w:t>times</w:t>
      </w:r>
    </w:p>
    <w:p w14:paraId="05C4BF07" w14:textId="77777777" w:rsidR="00C742E4" w:rsidRPr="00BE68AA" w:rsidRDefault="00380B8A" w:rsidP="00BE68AA">
      <w:pPr>
        <w:pStyle w:val="ListParagraph"/>
        <w:numPr>
          <w:ilvl w:val="0"/>
          <w:numId w:val="1"/>
        </w:numPr>
        <w:tabs>
          <w:tab w:val="left" w:pos="963"/>
        </w:tabs>
        <w:ind w:left="393" w:right="575" w:firstLine="741"/>
        <w:jc w:val="both"/>
      </w:pPr>
      <w:r w:rsidRPr="00BE68AA">
        <w:t>Salaried</w:t>
      </w:r>
      <w:r w:rsidRPr="00BE68AA">
        <w:rPr>
          <w:spacing w:val="-12"/>
        </w:rPr>
        <w:t xml:space="preserve"> </w:t>
      </w:r>
      <w:r w:rsidRPr="00BE68AA">
        <w:t>posts</w:t>
      </w:r>
      <w:r w:rsidRPr="00BE68AA">
        <w:rPr>
          <w:spacing w:val="-10"/>
        </w:rPr>
        <w:t xml:space="preserve"> </w:t>
      </w:r>
      <w:r w:rsidRPr="00BE68AA">
        <w:t>or</w:t>
      </w:r>
      <w:r w:rsidRPr="00BE68AA">
        <w:rPr>
          <w:spacing w:val="-11"/>
        </w:rPr>
        <w:t xml:space="preserve"> </w:t>
      </w:r>
      <w:r w:rsidRPr="00BE68AA">
        <w:t>revenue</w:t>
      </w:r>
      <w:r w:rsidRPr="00BE68AA">
        <w:rPr>
          <w:spacing w:val="-14"/>
        </w:rPr>
        <w:t xml:space="preserve"> </w:t>
      </w:r>
      <w:r w:rsidRPr="00BE68AA">
        <w:rPr>
          <w:spacing w:val="-2"/>
        </w:rPr>
        <w:t>funding</w:t>
      </w:r>
    </w:p>
    <w:p w14:paraId="67E122CB" w14:textId="77777777" w:rsidR="00C742E4" w:rsidRPr="00BE68AA" w:rsidRDefault="00380B8A" w:rsidP="00BE68AA">
      <w:pPr>
        <w:pStyle w:val="ListParagraph"/>
        <w:numPr>
          <w:ilvl w:val="0"/>
          <w:numId w:val="1"/>
        </w:numPr>
        <w:tabs>
          <w:tab w:val="left" w:pos="963"/>
        </w:tabs>
        <w:ind w:left="393" w:right="575" w:firstLine="741"/>
        <w:jc w:val="both"/>
      </w:pPr>
      <w:r w:rsidRPr="00BE68AA">
        <w:rPr>
          <w:spacing w:val="-2"/>
        </w:rPr>
        <w:t>Contingencies,</w:t>
      </w:r>
      <w:r w:rsidRPr="00BE68AA">
        <w:t xml:space="preserve"> </w:t>
      </w:r>
      <w:r w:rsidRPr="00BE68AA">
        <w:rPr>
          <w:spacing w:val="-2"/>
        </w:rPr>
        <w:t>fees,</w:t>
      </w:r>
      <w:r w:rsidRPr="00BE68AA">
        <w:rPr>
          <w:spacing w:val="1"/>
        </w:rPr>
        <w:t xml:space="preserve"> </w:t>
      </w:r>
      <w:r w:rsidRPr="00BE68AA">
        <w:rPr>
          <w:spacing w:val="-2"/>
        </w:rPr>
        <w:t>and</w:t>
      </w:r>
      <w:r w:rsidRPr="00BE68AA">
        <w:rPr>
          <w:spacing w:val="-1"/>
        </w:rPr>
        <w:t xml:space="preserve"> </w:t>
      </w:r>
      <w:r w:rsidRPr="00BE68AA">
        <w:rPr>
          <w:spacing w:val="-2"/>
        </w:rPr>
        <w:t>preliminaries</w:t>
      </w:r>
    </w:p>
    <w:p w14:paraId="4300A8E0" w14:textId="77777777" w:rsidR="00C742E4" w:rsidRPr="00BE68AA" w:rsidRDefault="00380B8A" w:rsidP="00BE68AA">
      <w:pPr>
        <w:pStyle w:val="ListParagraph"/>
        <w:numPr>
          <w:ilvl w:val="0"/>
          <w:numId w:val="1"/>
        </w:numPr>
        <w:tabs>
          <w:tab w:val="left" w:pos="963"/>
        </w:tabs>
        <w:ind w:left="393" w:right="575" w:firstLine="741"/>
        <w:jc w:val="both"/>
      </w:pPr>
      <w:r w:rsidRPr="00BE68AA">
        <w:t>Core</w:t>
      </w:r>
      <w:r w:rsidRPr="00BE68AA">
        <w:rPr>
          <w:spacing w:val="-14"/>
        </w:rPr>
        <w:t xml:space="preserve"> </w:t>
      </w:r>
      <w:r w:rsidRPr="00BE68AA">
        <w:t>costs</w:t>
      </w:r>
      <w:r w:rsidRPr="00BE68AA">
        <w:rPr>
          <w:spacing w:val="-9"/>
        </w:rPr>
        <w:t xml:space="preserve"> </w:t>
      </w:r>
      <w:r w:rsidRPr="00BE68AA">
        <w:t>of</w:t>
      </w:r>
      <w:r w:rsidRPr="00BE68AA">
        <w:rPr>
          <w:spacing w:val="-13"/>
        </w:rPr>
        <w:t xml:space="preserve"> </w:t>
      </w:r>
      <w:r w:rsidRPr="00BE68AA">
        <w:t>an</w:t>
      </w:r>
      <w:r w:rsidRPr="00BE68AA">
        <w:rPr>
          <w:spacing w:val="-11"/>
        </w:rPr>
        <w:t xml:space="preserve"> </w:t>
      </w:r>
      <w:r w:rsidRPr="00BE68AA">
        <w:t>organisation</w:t>
      </w:r>
      <w:r w:rsidRPr="00BE68AA">
        <w:rPr>
          <w:spacing w:val="-11"/>
        </w:rPr>
        <w:t xml:space="preserve"> </w:t>
      </w:r>
      <w:r w:rsidRPr="00BE68AA">
        <w:t>e.g.,</w:t>
      </w:r>
      <w:r w:rsidRPr="00BE68AA">
        <w:rPr>
          <w:spacing w:val="-12"/>
        </w:rPr>
        <w:t xml:space="preserve"> </w:t>
      </w:r>
      <w:r w:rsidRPr="00BE68AA">
        <w:t>rent,</w:t>
      </w:r>
      <w:r w:rsidRPr="00BE68AA">
        <w:rPr>
          <w:spacing w:val="-11"/>
        </w:rPr>
        <w:t xml:space="preserve"> </w:t>
      </w:r>
      <w:r w:rsidRPr="00BE68AA">
        <w:t>energy</w:t>
      </w:r>
      <w:r w:rsidRPr="00BE68AA">
        <w:rPr>
          <w:spacing w:val="-10"/>
        </w:rPr>
        <w:t xml:space="preserve"> </w:t>
      </w:r>
      <w:r w:rsidRPr="00BE68AA">
        <w:t>bills,</w:t>
      </w:r>
      <w:r w:rsidRPr="00BE68AA">
        <w:rPr>
          <w:spacing w:val="-12"/>
        </w:rPr>
        <w:t xml:space="preserve"> </w:t>
      </w:r>
      <w:r w:rsidRPr="00BE68AA">
        <w:rPr>
          <w:spacing w:val="-2"/>
        </w:rPr>
        <w:t>supplies</w:t>
      </w:r>
    </w:p>
    <w:p w14:paraId="0B5B7F22" w14:textId="777B15C0" w:rsidR="00C742E4" w:rsidRPr="00BE68AA" w:rsidRDefault="00625AD0" w:rsidP="00BE68AA">
      <w:pPr>
        <w:pStyle w:val="ListParagraph"/>
        <w:numPr>
          <w:ilvl w:val="0"/>
          <w:numId w:val="1"/>
        </w:numPr>
        <w:tabs>
          <w:tab w:val="left" w:pos="963"/>
        </w:tabs>
        <w:ind w:left="393" w:right="575" w:firstLine="741"/>
        <w:jc w:val="both"/>
      </w:pPr>
      <w:r w:rsidRPr="00BE68AA">
        <w:rPr>
          <w:spacing w:val="-2"/>
        </w:rPr>
        <w:t>V</w:t>
      </w:r>
      <w:r w:rsidR="00380B8A" w:rsidRPr="00BE68AA">
        <w:rPr>
          <w:spacing w:val="-2"/>
        </w:rPr>
        <w:t>ehicles</w:t>
      </w:r>
    </w:p>
    <w:p w14:paraId="5028E217" w14:textId="5313B847" w:rsidR="00C742E4" w:rsidRPr="00BE68AA" w:rsidRDefault="00380B8A" w:rsidP="00BE68AA">
      <w:pPr>
        <w:pStyle w:val="ListParagraph"/>
        <w:numPr>
          <w:ilvl w:val="0"/>
          <w:numId w:val="1"/>
        </w:numPr>
        <w:tabs>
          <w:tab w:val="left" w:pos="963"/>
        </w:tabs>
        <w:ind w:left="1418" w:right="575" w:hanging="284"/>
        <w:jc w:val="both"/>
      </w:pPr>
      <w:r w:rsidRPr="00BE68AA">
        <w:t>Purchase</w:t>
      </w:r>
      <w:r w:rsidRPr="00BE68AA">
        <w:rPr>
          <w:spacing w:val="-10"/>
        </w:rPr>
        <w:t xml:space="preserve"> </w:t>
      </w:r>
      <w:r w:rsidRPr="00BE68AA">
        <w:t>of</w:t>
      </w:r>
      <w:r w:rsidRPr="00BE68AA">
        <w:rPr>
          <w:spacing w:val="-7"/>
        </w:rPr>
        <w:t xml:space="preserve"> </w:t>
      </w:r>
      <w:r w:rsidRPr="00BE68AA">
        <w:t>land</w:t>
      </w:r>
      <w:r w:rsidRPr="00BE68AA">
        <w:rPr>
          <w:spacing w:val="-8"/>
        </w:rPr>
        <w:t xml:space="preserve"> </w:t>
      </w:r>
      <w:r w:rsidRPr="00BE68AA">
        <w:t>or</w:t>
      </w:r>
      <w:r w:rsidRPr="00BE68AA">
        <w:rPr>
          <w:spacing w:val="-6"/>
        </w:rPr>
        <w:t xml:space="preserve"> </w:t>
      </w:r>
      <w:r w:rsidRPr="00BE68AA">
        <w:t>buildings</w:t>
      </w:r>
      <w:r w:rsidRPr="00BE68AA">
        <w:rPr>
          <w:spacing w:val="-6"/>
        </w:rPr>
        <w:t xml:space="preserve"> </w:t>
      </w:r>
      <w:r w:rsidRPr="00BE68AA">
        <w:t>that</w:t>
      </w:r>
      <w:r w:rsidRPr="00BE68AA">
        <w:rPr>
          <w:spacing w:val="-9"/>
        </w:rPr>
        <w:t xml:space="preserve"> </w:t>
      </w:r>
      <w:r w:rsidRPr="00BE68AA">
        <w:t>are</w:t>
      </w:r>
      <w:r w:rsidRPr="00BE68AA">
        <w:rPr>
          <w:spacing w:val="-10"/>
        </w:rPr>
        <w:t xml:space="preserve"> </w:t>
      </w:r>
      <w:r w:rsidRPr="00BE68AA">
        <w:rPr>
          <w:b/>
          <w:bCs/>
        </w:rPr>
        <w:t>not</w:t>
      </w:r>
      <w:r w:rsidRPr="00BE68AA">
        <w:rPr>
          <w:spacing w:val="-7"/>
        </w:rPr>
        <w:t xml:space="preserve"> </w:t>
      </w:r>
      <w:r w:rsidRPr="00BE68AA">
        <w:t>at</w:t>
      </w:r>
      <w:r w:rsidRPr="00BE68AA">
        <w:rPr>
          <w:spacing w:val="-9"/>
        </w:rPr>
        <w:t xml:space="preserve"> </w:t>
      </w:r>
      <w:r w:rsidRPr="00BE68AA">
        <w:t>risk</w:t>
      </w:r>
      <w:r w:rsidRPr="00BE68AA">
        <w:rPr>
          <w:spacing w:val="-6"/>
        </w:rPr>
        <w:t xml:space="preserve"> </w:t>
      </w:r>
      <w:r w:rsidRPr="00BE68AA">
        <w:t>of</w:t>
      </w:r>
      <w:r w:rsidRPr="00BE68AA">
        <w:rPr>
          <w:spacing w:val="-8"/>
        </w:rPr>
        <w:t xml:space="preserve"> </w:t>
      </w:r>
      <w:r w:rsidRPr="00BE68AA">
        <w:t>closure</w:t>
      </w:r>
      <w:r w:rsidRPr="00BE68AA">
        <w:rPr>
          <w:spacing w:val="-7"/>
        </w:rPr>
        <w:t xml:space="preserve"> </w:t>
      </w:r>
      <w:r w:rsidRPr="00BE68AA">
        <w:t>or</w:t>
      </w:r>
      <w:r w:rsidRPr="00BE68AA">
        <w:rPr>
          <w:spacing w:val="-7"/>
        </w:rPr>
        <w:t xml:space="preserve"> </w:t>
      </w:r>
      <w:r w:rsidRPr="00BE68AA">
        <w:t>loss</w:t>
      </w:r>
      <w:r w:rsidRPr="00BE68AA">
        <w:rPr>
          <w:spacing w:val="-6"/>
        </w:rPr>
        <w:t xml:space="preserve"> </w:t>
      </w:r>
      <w:r w:rsidRPr="00BE68AA">
        <w:t>to</w:t>
      </w:r>
      <w:r w:rsidRPr="00BE68AA">
        <w:rPr>
          <w:spacing w:val="-11"/>
        </w:rPr>
        <w:t xml:space="preserve"> </w:t>
      </w:r>
      <w:r w:rsidRPr="00BE68AA">
        <w:t>the</w:t>
      </w:r>
      <w:r w:rsidRPr="00BE68AA">
        <w:rPr>
          <w:spacing w:val="-10"/>
        </w:rPr>
        <w:t xml:space="preserve"> </w:t>
      </w:r>
      <w:r w:rsidRPr="00BE68AA">
        <w:rPr>
          <w:spacing w:val="-2"/>
        </w:rPr>
        <w:t>community</w:t>
      </w:r>
      <w:r w:rsidR="00625AD0" w:rsidRPr="00BE68AA">
        <w:rPr>
          <w:spacing w:val="-2"/>
        </w:rPr>
        <w:t>, and only up to 50% of the cost of purch</w:t>
      </w:r>
      <w:r w:rsidR="001F7C12" w:rsidRPr="00BE68AA">
        <w:rPr>
          <w:spacing w:val="-2"/>
        </w:rPr>
        <w:t>a</w:t>
      </w:r>
      <w:r w:rsidR="00625AD0" w:rsidRPr="00BE68AA">
        <w:rPr>
          <w:spacing w:val="-2"/>
        </w:rPr>
        <w:t>se</w:t>
      </w:r>
    </w:p>
    <w:p w14:paraId="4B7662AC" w14:textId="77777777" w:rsidR="00C742E4" w:rsidRPr="00BE68AA" w:rsidRDefault="00380B8A" w:rsidP="00BE68AA">
      <w:pPr>
        <w:pStyle w:val="ListParagraph"/>
        <w:numPr>
          <w:ilvl w:val="0"/>
          <w:numId w:val="1"/>
        </w:numPr>
        <w:tabs>
          <w:tab w:val="left" w:pos="963"/>
        </w:tabs>
        <w:ind w:left="393" w:right="575" w:firstLine="741"/>
        <w:jc w:val="both"/>
      </w:pPr>
      <w:r w:rsidRPr="00BE68AA">
        <w:t>Multimedia</w:t>
      </w:r>
      <w:r w:rsidRPr="00BE68AA">
        <w:rPr>
          <w:spacing w:val="-14"/>
        </w:rPr>
        <w:t xml:space="preserve"> </w:t>
      </w:r>
      <w:r w:rsidRPr="00BE68AA">
        <w:t>or</w:t>
      </w:r>
      <w:r w:rsidRPr="00BE68AA">
        <w:rPr>
          <w:spacing w:val="-14"/>
        </w:rPr>
        <w:t xml:space="preserve"> </w:t>
      </w:r>
      <w:r w:rsidRPr="00BE68AA">
        <w:t>CCTV</w:t>
      </w:r>
      <w:r w:rsidRPr="00BE68AA">
        <w:rPr>
          <w:spacing w:val="-14"/>
        </w:rPr>
        <w:t xml:space="preserve"> </w:t>
      </w:r>
      <w:r w:rsidRPr="00BE68AA">
        <w:t>equipment,</w:t>
      </w:r>
      <w:r w:rsidRPr="00BE68AA">
        <w:rPr>
          <w:spacing w:val="-13"/>
        </w:rPr>
        <w:t xml:space="preserve"> </w:t>
      </w:r>
      <w:r w:rsidRPr="00BE68AA">
        <w:t>events,</w:t>
      </w:r>
      <w:r w:rsidRPr="00BE68AA">
        <w:rPr>
          <w:spacing w:val="-14"/>
        </w:rPr>
        <w:t xml:space="preserve"> </w:t>
      </w:r>
      <w:r w:rsidRPr="00BE68AA">
        <w:t>CDs,</w:t>
      </w:r>
      <w:r w:rsidRPr="00BE68AA">
        <w:rPr>
          <w:spacing w:val="-13"/>
        </w:rPr>
        <w:t xml:space="preserve"> </w:t>
      </w:r>
      <w:r w:rsidRPr="00BE68AA">
        <w:t>website,</w:t>
      </w:r>
      <w:r w:rsidRPr="00BE68AA">
        <w:rPr>
          <w:spacing w:val="-13"/>
        </w:rPr>
        <w:t xml:space="preserve"> </w:t>
      </w:r>
      <w:r w:rsidRPr="00BE68AA">
        <w:t>or</w:t>
      </w:r>
      <w:r w:rsidRPr="00BE68AA">
        <w:rPr>
          <w:spacing w:val="-12"/>
        </w:rPr>
        <w:t xml:space="preserve"> </w:t>
      </w:r>
      <w:r w:rsidRPr="00BE68AA">
        <w:t>marketing</w:t>
      </w:r>
      <w:r w:rsidRPr="00BE68AA">
        <w:rPr>
          <w:spacing w:val="-14"/>
        </w:rPr>
        <w:t xml:space="preserve"> </w:t>
      </w:r>
      <w:r w:rsidRPr="00BE68AA">
        <w:rPr>
          <w:spacing w:val="-2"/>
        </w:rPr>
        <w:t>materials</w:t>
      </w:r>
    </w:p>
    <w:p w14:paraId="17B443EB" w14:textId="5C4E819D" w:rsidR="00C742E4" w:rsidRPr="00BE68AA" w:rsidRDefault="0041495B" w:rsidP="00BE68AA">
      <w:pPr>
        <w:pStyle w:val="ListParagraph"/>
        <w:numPr>
          <w:ilvl w:val="0"/>
          <w:numId w:val="1"/>
        </w:numPr>
        <w:tabs>
          <w:tab w:val="left" w:pos="963"/>
        </w:tabs>
        <w:ind w:left="393" w:right="575" w:firstLine="741"/>
        <w:jc w:val="both"/>
        <w:rPr>
          <w:bCs/>
        </w:rPr>
      </w:pPr>
      <w:r w:rsidRPr="00BE68AA">
        <w:rPr>
          <w:bCs/>
        </w:rPr>
        <w:t>New builds</w:t>
      </w:r>
      <w:r w:rsidR="00C307CE">
        <w:rPr>
          <w:bCs/>
        </w:rPr>
        <w:t>. Small extensions are permissible, up to 50% of the cost of the build</w:t>
      </w:r>
    </w:p>
    <w:p w14:paraId="799E4344" w14:textId="745B121C" w:rsidR="00C742E4" w:rsidRPr="00BE68AA" w:rsidRDefault="00380B8A" w:rsidP="00BE68AA">
      <w:pPr>
        <w:pStyle w:val="ListParagraph"/>
        <w:numPr>
          <w:ilvl w:val="0"/>
          <w:numId w:val="1"/>
        </w:numPr>
        <w:tabs>
          <w:tab w:val="left" w:pos="963"/>
        </w:tabs>
        <w:ind w:left="393" w:right="575" w:firstLine="741"/>
        <w:jc w:val="both"/>
      </w:pPr>
      <w:r w:rsidRPr="00BE68AA">
        <w:rPr>
          <w:spacing w:val="-2"/>
        </w:rPr>
        <w:t>Additional</w:t>
      </w:r>
      <w:r w:rsidRPr="00BE68AA">
        <w:rPr>
          <w:spacing w:val="-1"/>
        </w:rPr>
        <w:t xml:space="preserve"> </w:t>
      </w:r>
      <w:r w:rsidRPr="00BE68AA">
        <w:rPr>
          <w:spacing w:val="-2"/>
        </w:rPr>
        <w:t>funding</w:t>
      </w:r>
    </w:p>
    <w:p w14:paraId="64D2C4FD" w14:textId="2B40FC48" w:rsidR="00FD7B7C" w:rsidRPr="00BE68AA" w:rsidRDefault="00FD7B7C" w:rsidP="00BE68AA">
      <w:pPr>
        <w:pStyle w:val="ListParagraph"/>
        <w:numPr>
          <w:ilvl w:val="0"/>
          <w:numId w:val="1"/>
        </w:numPr>
        <w:tabs>
          <w:tab w:val="left" w:pos="963"/>
        </w:tabs>
        <w:ind w:left="393" w:right="575" w:firstLine="741"/>
        <w:jc w:val="both"/>
      </w:pPr>
      <w:r w:rsidRPr="00BE68AA">
        <w:rPr>
          <w:spacing w:val="-2"/>
        </w:rPr>
        <w:t>Projects that have already been unsuccessful</w:t>
      </w:r>
    </w:p>
    <w:p w14:paraId="4787910C" w14:textId="77777777" w:rsidR="00C742E4" w:rsidRPr="00BE68AA" w:rsidRDefault="00C742E4" w:rsidP="00BE68AA">
      <w:pPr>
        <w:pStyle w:val="BodyText"/>
        <w:spacing w:before="2"/>
        <w:ind w:left="393" w:right="575"/>
        <w:jc w:val="both"/>
        <w:rPr>
          <w:sz w:val="22"/>
          <w:szCs w:val="22"/>
        </w:rPr>
      </w:pPr>
    </w:p>
    <w:p w14:paraId="324DBAA8" w14:textId="36AFCB35" w:rsidR="00C742E4" w:rsidRPr="00BE68AA" w:rsidRDefault="00380B8A" w:rsidP="00BE68AA">
      <w:pPr>
        <w:pStyle w:val="Heading2"/>
        <w:spacing w:before="93"/>
        <w:ind w:right="575"/>
        <w:rPr>
          <w:sz w:val="22"/>
          <w:szCs w:val="22"/>
        </w:rPr>
      </w:pPr>
      <w:r w:rsidRPr="00BE68AA">
        <w:rPr>
          <w:spacing w:val="-2"/>
          <w:sz w:val="22"/>
          <w:szCs w:val="22"/>
        </w:rPr>
        <w:t>Contributing</w:t>
      </w:r>
      <w:r w:rsidRPr="00BE68AA">
        <w:rPr>
          <w:spacing w:val="1"/>
          <w:sz w:val="22"/>
          <w:szCs w:val="22"/>
        </w:rPr>
        <w:t xml:space="preserve"> </w:t>
      </w:r>
      <w:r w:rsidRPr="00BE68AA">
        <w:rPr>
          <w:spacing w:val="-2"/>
          <w:sz w:val="22"/>
          <w:szCs w:val="22"/>
        </w:rPr>
        <w:t>Third</w:t>
      </w:r>
      <w:r w:rsidRPr="00BE68AA">
        <w:rPr>
          <w:spacing w:val="2"/>
          <w:sz w:val="22"/>
          <w:szCs w:val="22"/>
        </w:rPr>
        <w:t xml:space="preserve"> </w:t>
      </w:r>
      <w:r w:rsidRPr="00BE68AA">
        <w:rPr>
          <w:spacing w:val="-2"/>
          <w:sz w:val="22"/>
          <w:szCs w:val="22"/>
        </w:rPr>
        <w:t>Party</w:t>
      </w:r>
      <w:r w:rsidRPr="00BE68AA">
        <w:rPr>
          <w:spacing w:val="-4"/>
          <w:sz w:val="22"/>
          <w:szCs w:val="22"/>
        </w:rPr>
        <w:t xml:space="preserve"> </w:t>
      </w:r>
      <w:r w:rsidRPr="00BE68AA">
        <w:rPr>
          <w:spacing w:val="-2"/>
          <w:sz w:val="22"/>
          <w:szCs w:val="22"/>
        </w:rPr>
        <w:t>Payments</w:t>
      </w:r>
    </w:p>
    <w:p w14:paraId="6AFE8C94" w14:textId="1A12A64C" w:rsidR="00C742E4" w:rsidRPr="00BE68AA" w:rsidRDefault="00380B8A" w:rsidP="00BE68AA">
      <w:pPr>
        <w:pStyle w:val="BodyText"/>
        <w:spacing w:before="1"/>
        <w:ind w:left="393" w:right="575"/>
        <w:jc w:val="both"/>
        <w:rPr>
          <w:sz w:val="22"/>
          <w:szCs w:val="22"/>
        </w:rPr>
      </w:pPr>
      <w:r w:rsidRPr="00BE68AA">
        <w:rPr>
          <w:sz w:val="22"/>
          <w:szCs w:val="22"/>
        </w:rPr>
        <w:t>The</w:t>
      </w:r>
      <w:r w:rsidRPr="00BE68AA">
        <w:rPr>
          <w:spacing w:val="19"/>
          <w:sz w:val="22"/>
          <w:szCs w:val="22"/>
        </w:rPr>
        <w:t xml:space="preserve"> </w:t>
      </w:r>
      <w:r w:rsidRPr="00BE68AA">
        <w:rPr>
          <w:sz w:val="22"/>
          <w:szCs w:val="22"/>
        </w:rPr>
        <w:t>Contributing</w:t>
      </w:r>
      <w:r w:rsidRPr="00BE68AA">
        <w:rPr>
          <w:spacing w:val="19"/>
          <w:sz w:val="22"/>
          <w:szCs w:val="22"/>
        </w:rPr>
        <w:t xml:space="preserve"> </w:t>
      </w:r>
      <w:r w:rsidRPr="00BE68AA">
        <w:rPr>
          <w:sz w:val="22"/>
          <w:szCs w:val="22"/>
        </w:rPr>
        <w:t>Third</w:t>
      </w:r>
      <w:r w:rsidRPr="00BE68AA">
        <w:rPr>
          <w:spacing w:val="20"/>
          <w:sz w:val="22"/>
          <w:szCs w:val="22"/>
        </w:rPr>
        <w:t xml:space="preserve"> </w:t>
      </w:r>
      <w:r w:rsidRPr="00BE68AA">
        <w:rPr>
          <w:sz w:val="22"/>
          <w:szCs w:val="22"/>
        </w:rPr>
        <w:t>Party</w:t>
      </w:r>
      <w:r w:rsidRPr="00BE68AA">
        <w:rPr>
          <w:spacing w:val="22"/>
          <w:sz w:val="22"/>
          <w:szCs w:val="22"/>
        </w:rPr>
        <w:t xml:space="preserve"> </w:t>
      </w:r>
      <w:r w:rsidRPr="00BE68AA">
        <w:rPr>
          <w:sz w:val="22"/>
          <w:szCs w:val="22"/>
        </w:rPr>
        <w:t>payment</w:t>
      </w:r>
      <w:r w:rsidRPr="00BE68AA">
        <w:rPr>
          <w:spacing w:val="21"/>
          <w:sz w:val="22"/>
          <w:szCs w:val="22"/>
        </w:rPr>
        <w:t xml:space="preserve"> </w:t>
      </w:r>
      <w:r w:rsidRPr="00BE68AA">
        <w:rPr>
          <w:sz w:val="22"/>
          <w:szCs w:val="22"/>
        </w:rPr>
        <w:t>is</w:t>
      </w:r>
      <w:r w:rsidRPr="00BE68AA">
        <w:rPr>
          <w:spacing w:val="22"/>
          <w:sz w:val="22"/>
          <w:szCs w:val="22"/>
        </w:rPr>
        <w:t xml:space="preserve"> </w:t>
      </w:r>
      <w:r w:rsidRPr="00BE68AA">
        <w:rPr>
          <w:sz w:val="22"/>
          <w:szCs w:val="22"/>
        </w:rPr>
        <w:t>a</w:t>
      </w:r>
      <w:r w:rsidRPr="00BE68AA">
        <w:rPr>
          <w:spacing w:val="21"/>
          <w:sz w:val="22"/>
          <w:szCs w:val="22"/>
        </w:rPr>
        <w:t xml:space="preserve"> </w:t>
      </w:r>
      <w:r w:rsidRPr="00BE68AA">
        <w:rPr>
          <w:sz w:val="22"/>
          <w:szCs w:val="22"/>
        </w:rPr>
        <w:t>transaction</w:t>
      </w:r>
      <w:r w:rsidRPr="00BE68AA">
        <w:rPr>
          <w:spacing w:val="20"/>
          <w:sz w:val="22"/>
          <w:szCs w:val="22"/>
        </w:rPr>
        <w:t xml:space="preserve"> </w:t>
      </w:r>
      <w:r w:rsidRPr="00BE68AA">
        <w:rPr>
          <w:sz w:val="22"/>
          <w:szCs w:val="22"/>
        </w:rPr>
        <w:t>between</w:t>
      </w:r>
      <w:r w:rsidRPr="00BE68AA">
        <w:rPr>
          <w:spacing w:val="21"/>
          <w:sz w:val="22"/>
          <w:szCs w:val="22"/>
        </w:rPr>
        <w:t xml:space="preserve"> </w:t>
      </w:r>
      <w:r w:rsidRPr="00BE68AA">
        <w:rPr>
          <w:sz w:val="22"/>
          <w:szCs w:val="22"/>
        </w:rPr>
        <w:t>a</w:t>
      </w:r>
      <w:r w:rsidRPr="00BE68AA">
        <w:rPr>
          <w:spacing w:val="21"/>
          <w:sz w:val="22"/>
          <w:szCs w:val="22"/>
        </w:rPr>
        <w:t xml:space="preserve"> </w:t>
      </w:r>
      <w:r w:rsidRPr="00BE68AA">
        <w:rPr>
          <w:sz w:val="22"/>
          <w:szCs w:val="22"/>
        </w:rPr>
        <w:t>third</w:t>
      </w:r>
      <w:r w:rsidRPr="00BE68AA">
        <w:rPr>
          <w:spacing w:val="19"/>
          <w:sz w:val="22"/>
          <w:szCs w:val="22"/>
        </w:rPr>
        <w:t xml:space="preserve"> </w:t>
      </w:r>
      <w:r w:rsidRPr="00BE68AA">
        <w:rPr>
          <w:sz w:val="22"/>
          <w:szCs w:val="22"/>
        </w:rPr>
        <w:t>party</w:t>
      </w:r>
      <w:r w:rsidRPr="00BE68AA">
        <w:rPr>
          <w:spacing w:val="21"/>
          <w:sz w:val="22"/>
          <w:szCs w:val="22"/>
        </w:rPr>
        <w:t xml:space="preserve"> </w:t>
      </w:r>
      <w:r w:rsidR="009A43E5" w:rsidRPr="00BE68AA">
        <w:rPr>
          <w:spacing w:val="21"/>
          <w:sz w:val="22"/>
          <w:szCs w:val="22"/>
        </w:rPr>
        <w:t xml:space="preserve">donor </w:t>
      </w:r>
      <w:r w:rsidRPr="00BE68AA">
        <w:rPr>
          <w:sz w:val="22"/>
          <w:szCs w:val="22"/>
        </w:rPr>
        <w:t>and Valencia Waste Management Ltd.</w:t>
      </w:r>
    </w:p>
    <w:p w14:paraId="426409E5" w14:textId="77777777" w:rsidR="00C742E4" w:rsidRPr="00BE68AA" w:rsidRDefault="00C742E4" w:rsidP="00BE68AA">
      <w:pPr>
        <w:pStyle w:val="BodyText"/>
        <w:spacing w:before="10"/>
        <w:ind w:left="393" w:right="575"/>
        <w:jc w:val="both"/>
        <w:rPr>
          <w:sz w:val="22"/>
          <w:szCs w:val="22"/>
        </w:rPr>
      </w:pPr>
    </w:p>
    <w:p w14:paraId="12DC610C" w14:textId="01F1A637" w:rsidR="00C742E4" w:rsidRPr="00BE68AA" w:rsidRDefault="00380B8A" w:rsidP="00BE68AA">
      <w:pPr>
        <w:pStyle w:val="BodyText"/>
        <w:ind w:left="393" w:right="575"/>
        <w:jc w:val="both"/>
        <w:rPr>
          <w:sz w:val="22"/>
          <w:szCs w:val="22"/>
        </w:rPr>
      </w:pPr>
      <w:r w:rsidRPr="00BE68AA">
        <w:rPr>
          <w:sz w:val="22"/>
          <w:szCs w:val="22"/>
        </w:rPr>
        <w:t>The</w:t>
      </w:r>
      <w:r w:rsidRPr="00BE68AA">
        <w:rPr>
          <w:spacing w:val="-4"/>
          <w:sz w:val="22"/>
          <w:szCs w:val="22"/>
        </w:rPr>
        <w:t xml:space="preserve"> </w:t>
      </w:r>
      <w:r w:rsidRPr="00BE68AA">
        <w:rPr>
          <w:sz w:val="22"/>
          <w:szCs w:val="22"/>
        </w:rPr>
        <w:t>amount</w:t>
      </w:r>
      <w:r w:rsidRPr="00BE68AA">
        <w:rPr>
          <w:spacing w:val="-5"/>
          <w:sz w:val="22"/>
          <w:szCs w:val="22"/>
        </w:rPr>
        <w:t xml:space="preserve"> </w:t>
      </w:r>
      <w:r w:rsidRPr="00BE68AA">
        <w:rPr>
          <w:sz w:val="22"/>
          <w:szCs w:val="22"/>
        </w:rPr>
        <w:t>is</w:t>
      </w:r>
      <w:r w:rsidR="001F7C12" w:rsidRPr="00BE68AA">
        <w:rPr>
          <w:spacing w:val="-2"/>
          <w:sz w:val="22"/>
          <w:szCs w:val="22"/>
        </w:rPr>
        <w:t xml:space="preserve"> equivalent</w:t>
      </w:r>
      <w:r w:rsidRPr="00BE68AA">
        <w:rPr>
          <w:spacing w:val="-4"/>
          <w:sz w:val="22"/>
          <w:szCs w:val="22"/>
        </w:rPr>
        <w:t xml:space="preserve"> </w:t>
      </w:r>
      <w:r w:rsidR="00BF4183">
        <w:rPr>
          <w:spacing w:val="-4"/>
          <w:sz w:val="22"/>
          <w:szCs w:val="22"/>
        </w:rPr>
        <w:t xml:space="preserve">to </w:t>
      </w:r>
      <w:r w:rsidRPr="00BE68AA">
        <w:rPr>
          <w:sz w:val="22"/>
          <w:szCs w:val="22"/>
        </w:rPr>
        <w:t>10%</w:t>
      </w:r>
      <w:r w:rsidRPr="00BE68AA">
        <w:rPr>
          <w:spacing w:val="-2"/>
          <w:sz w:val="22"/>
          <w:szCs w:val="22"/>
        </w:rPr>
        <w:t xml:space="preserve"> </w:t>
      </w:r>
      <w:r w:rsidRPr="00BE68AA">
        <w:rPr>
          <w:sz w:val="22"/>
          <w:szCs w:val="22"/>
        </w:rPr>
        <w:t>of</w:t>
      </w:r>
      <w:r w:rsidRPr="00BE68AA">
        <w:rPr>
          <w:spacing w:val="-5"/>
          <w:sz w:val="22"/>
          <w:szCs w:val="22"/>
        </w:rPr>
        <w:t xml:space="preserve"> </w:t>
      </w:r>
      <w:r w:rsidRPr="00BE68AA">
        <w:rPr>
          <w:sz w:val="22"/>
          <w:szCs w:val="22"/>
        </w:rPr>
        <w:t>the</w:t>
      </w:r>
      <w:r w:rsidR="001F7C12" w:rsidRPr="00BE68AA">
        <w:rPr>
          <w:sz w:val="22"/>
          <w:szCs w:val="22"/>
        </w:rPr>
        <w:t xml:space="preserve"> value of the</w:t>
      </w:r>
      <w:r w:rsidRPr="00BE68AA">
        <w:rPr>
          <w:spacing w:val="-6"/>
          <w:sz w:val="22"/>
          <w:szCs w:val="22"/>
        </w:rPr>
        <w:t xml:space="preserve"> </w:t>
      </w:r>
      <w:r w:rsidRPr="00BE68AA">
        <w:rPr>
          <w:sz w:val="22"/>
          <w:szCs w:val="22"/>
        </w:rPr>
        <w:t>amount</w:t>
      </w:r>
      <w:r w:rsidRPr="00BE68AA">
        <w:rPr>
          <w:spacing w:val="-5"/>
          <w:sz w:val="22"/>
          <w:szCs w:val="22"/>
        </w:rPr>
        <w:t xml:space="preserve"> </w:t>
      </w:r>
      <w:r w:rsidRPr="00BE68AA">
        <w:rPr>
          <w:sz w:val="22"/>
          <w:szCs w:val="22"/>
        </w:rPr>
        <w:t>awarded</w:t>
      </w:r>
      <w:r w:rsidRPr="00BE68AA">
        <w:rPr>
          <w:spacing w:val="-6"/>
          <w:sz w:val="22"/>
          <w:szCs w:val="22"/>
        </w:rPr>
        <w:t xml:space="preserve"> </w:t>
      </w:r>
      <w:r w:rsidRPr="00BE68AA">
        <w:rPr>
          <w:sz w:val="22"/>
          <w:szCs w:val="22"/>
        </w:rPr>
        <w:t>and</w:t>
      </w:r>
      <w:r w:rsidRPr="00BE68AA">
        <w:rPr>
          <w:spacing w:val="-4"/>
          <w:sz w:val="22"/>
          <w:szCs w:val="22"/>
        </w:rPr>
        <w:t xml:space="preserve"> </w:t>
      </w:r>
      <w:r w:rsidRPr="00BE68AA">
        <w:rPr>
          <w:sz w:val="22"/>
          <w:szCs w:val="22"/>
        </w:rPr>
        <w:t>is</w:t>
      </w:r>
      <w:r w:rsidRPr="00BE68AA">
        <w:rPr>
          <w:spacing w:val="-2"/>
          <w:sz w:val="22"/>
          <w:szCs w:val="22"/>
        </w:rPr>
        <w:t xml:space="preserve"> </w:t>
      </w:r>
      <w:r w:rsidRPr="00BE68AA">
        <w:rPr>
          <w:sz w:val="22"/>
          <w:szCs w:val="22"/>
        </w:rPr>
        <w:t>the</w:t>
      </w:r>
      <w:r w:rsidRPr="00BE68AA">
        <w:rPr>
          <w:spacing w:val="-4"/>
          <w:sz w:val="22"/>
          <w:szCs w:val="22"/>
        </w:rPr>
        <w:t xml:space="preserve"> </w:t>
      </w:r>
      <w:r w:rsidRPr="00BE68AA">
        <w:rPr>
          <w:sz w:val="22"/>
          <w:szCs w:val="22"/>
        </w:rPr>
        <w:t>sum</w:t>
      </w:r>
      <w:r w:rsidRPr="00BE68AA">
        <w:rPr>
          <w:spacing w:val="-5"/>
          <w:sz w:val="22"/>
          <w:szCs w:val="22"/>
        </w:rPr>
        <w:t xml:space="preserve"> </w:t>
      </w:r>
      <w:r w:rsidRPr="00BE68AA">
        <w:rPr>
          <w:sz w:val="22"/>
          <w:szCs w:val="22"/>
        </w:rPr>
        <w:t>payable</w:t>
      </w:r>
      <w:r w:rsidRPr="00BE68AA">
        <w:rPr>
          <w:spacing w:val="-3"/>
          <w:sz w:val="22"/>
          <w:szCs w:val="22"/>
        </w:rPr>
        <w:t xml:space="preserve"> </w:t>
      </w:r>
      <w:r w:rsidRPr="00BE68AA">
        <w:rPr>
          <w:sz w:val="22"/>
          <w:szCs w:val="22"/>
        </w:rPr>
        <w:t>by</w:t>
      </w:r>
      <w:r w:rsidRPr="00BE68AA">
        <w:rPr>
          <w:spacing w:val="-5"/>
          <w:sz w:val="22"/>
          <w:szCs w:val="22"/>
        </w:rPr>
        <w:t xml:space="preserve"> </w:t>
      </w:r>
      <w:r w:rsidRPr="00BE68AA">
        <w:rPr>
          <w:sz w:val="22"/>
          <w:szCs w:val="22"/>
        </w:rPr>
        <w:t>the</w:t>
      </w:r>
      <w:r w:rsidRPr="00BE68AA">
        <w:rPr>
          <w:spacing w:val="-3"/>
          <w:sz w:val="22"/>
          <w:szCs w:val="22"/>
        </w:rPr>
        <w:t xml:space="preserve"> </w:t>
      </w:r>
      <w:r w:rsidRPr="00BE68AA">
        <w:rPr>
          <w:sz w:val="22"/>
          <w:szCs w:val="22"/>
        </w:rPr>
        <w:t>Contributing</w:t>
      </w:r>
      <w:r w:rsidRPr="00BE68AA">
        <w:rPr>
          <w:spacing w:val="-4"/>
          <w:sz w:val="22"/>
          <w:szCs w:val="22"/>
        </w:rPr>
        <w:t xml:space="preserve"> </w:t>
      </w:r>
      <w:r w:rsidRPr="00BE68AA">
        <w:rPr>
          <w:sz w:val="22"/>
          <w:szCs w:val="22"/>
        </w:rPr>
        <w:t>Third</w:t>
      </w:r>
      <w:r w:rsidRPr="00BE68AA">
        <w:rPr>
          <w:spacing w:val="-3"/>
          <w:sz w:val="22"/>
          <w:szCs w:val="22"/>
        </w:rPr>
        <w:t xml:space="preserve"> </w:t>
      </w:r>
      <w:r w:rsidRPr="00BE68AA">
        <w:rPr>
          <w:sz w:val="22"/>
          <w:szCs w:val="22"/>
        </w:rPr>
        <w:t>Party to Valencia Waste</w:t>
      </w:r>
      <w:r w:rsidRPr="00BE68AA">
        <w:rPr>
          <w:spacing w:val="-1"/>
          <w:sz w:val="22"/>
          <w:szCs w:val="22"/>
        </w:rPr>
        <w:t xml:space="preserve"> </w:t>
      </w:r>
      <w:r w:rsidRPr="00BE68AA">
        <w:rPr>
          <w:sz w:val="22"/>
          <w:szCs w:val="22"/>
        </w:rPr>
        <w:t>Management, via Valencia Communities Fund. It does not form part of your total project cost and is not refundable.</w:t>
      </w:r>
    </w:p>
    <w:p w14:paraId="2B83CE72" w14:textId="77777777" w:rsidR="00C742E4" w:rsidRPr="00BE68AA" w:rsidRDefault="00C742E4" w:rsidP="00BE68AA">
      <w:pPr>
        <w:pStyle w:val="BodyText"/>
        <w:spacing w:before="1"/>
        <w:ind w:left="393" w:right="575"/>
        <w:jc w:val="both"/>
        <w:rPr>
          <w:sz w:val="22"/>
          <w:szCs w:val="22"/>
        </w:rPr>
      </w:pPr>
    </w:p>
    <w:p w14:paraId="7A93B105" w14:textId="77777777" w:rsidR="00C742E4" w:rsidRPr="00BE68AA" w:rsidRDefault="00380B8A" w:rsidP="00BE68AA">
      <w:pPr>
        <w:pStyle w:val="BodyText"/>
        <w:spacing w:before="1"/>
        <w:ind w:left="393" w:right="575"/>
        <w:jc w:val="both"/>
        <w:rPr>
          <w:sz w:val="22"/>
          <w:szCs w:val="22"/>
        </w:rPr>
      </w:pPr>
      <w:r w:rsidRPr="00BE68AA">
        <w:rPr>
          <w:sz w:val="22"/>
          <w:szCs w:val="22"/>
        </w:rPr>
        <w:t>The</w:t>
      </w:r>
      <w:r w:rsidRPr="00BE68AA">
        <w:rPr>
          <w:spacing w:val="-12"/>
          <w:sz w:val="22"/>
          <w:szCs w:val="22"/>
        </w:rPr>
        <w:t xml:space="preserve"> </w:t>
      </w:r>
      <w:r w:rsidRPr="00BE68AA">
        <w:rPr>
          <w:sz w:val="22"/>
          <w:szCs w:val="22"/>
        </w:rPr>
        <w:t>Contributing</w:t>
      </w:r>
      <w:r w:rsidRPr="00BE68AA">
        <w:rPr>
          <w:spacing w:val="-12"/>
          <w:sz w:val="22"/>
          <w:szCs w:val="22"/>
        </w:rPr>
        <w:t xml:space="preserve"> </w:t>
      </w:r>
      <w:r w:rsidRPr="00BE68AA">
        <w:rPr>
          <w:sz w:val="22"/>
          <w:szCs w:val="22"/>
        </w:rPr>
        <w:t>Third</w:t>
      </w:r>
      <w:r w:rsidRPr="00BE68AA">
        <w:rPr>
          <w:spacing w:val="-11"/>
          <w:sz w:val="22"/>
          <w:szCs w:val="22"/>
        </w:rPr>
        <w:t xml:space="preserve"> </w:t>
      </w:r>
      <w:r w:rsidRPr="00BE68AA">
        <w:rPr>
          <w:sz w:val="22"/>
          <w:szCs w:val="22"/>
        </w:rPr>
        <w:t>Party</w:t>
      </w:r>
      <w:r w:rsidRPr="00BE68AA">
        <w:rPr>
          <w:spacing w:val="-8"/>
          <w:sz w:val="22"/>
          <w:szCs w:val="22"/>
        </w:rPr>
        <w:t xml:space="preserve"> </w:t>
      </w:r>
      <w:r w:rsidRPr="00BE68AA">
        <w:rPr>
          <w:sz w:val="22"/>
          <w:szCs w:val="22"/>
        </w:rPr>
        <w:t>payment</w:t>
      </w:r>
      <w:r w:rsidRPr="00BE68AA">
        <w:rPr>
          <w:spacing w:val="-11"/>
          <w:sz w:val="22"/>
          <w:szCs w:val="22"/>
        </w:rPr>
        <w:t xml:space="preserve"> </w:t>
      </w:r>
      <w:r w:rsidRPr="00BE68AA">
        <w:rPr>
          <w:sz w:val="22"/>
          <w:szCs w:val="22"/>
        </w:rPr>
        <w:t>must</w:t>
      </w:r>
      <w:r w:rsidRPr="00BE68AA">
        <w:rPr>
          <w:spacing w:val="-10"/>
          <w:sz w:val="22"/>
          <w:szCs w:val="22"/>
        </w:rPr>
        <w:t xml:space="preserve"> </w:t>
      </w:r>
      <w:r w:rsidRPr="00BE68AA">
        <w:rPr>
          <w:sz w:val="22"/>
          <w:szCs w:val="22"/>
        </w:rPr>
        <w:t>be</w:t>
      </w:r>
      <w:r w:rsidRPr="00BE68AA">
        <w:rPr>
          <w:spacing w:val="-11"/>
          <w:sz w:val="22"/>
          <w:szCs w:val="22"/>
        </w:rPr>
        <w:t xml:space="preserve"> </w:t>
      </w:r>
      <w:r w:rsidRPr="00BE68AA">
        <w:rPr>
          <w:sz w:val="22"/>
          <w:szCs w:val="22"/>
        </w:rPr>
        <w:t>paid</w:t>
      </w:r>
      <w:r w:rsidRPr="00BE68AA">
        <w:rPr>
          <w:spacing w:val="-13"/>
          <w:sz w:val="22"/>
          <w:szCs w:val="22"/>
        </w:rPr>
        <w:t xml:space="preserve"> </w:t>
      </w:r>
      <w:r w:rsidRPr="00BE68AA">
        <w:rPr>
          <w:sz w:val="22"/>
          <w:szCs w:val="22"/>
        </w:rPr>
        <w:t>within</w:t>
      </w:r>
      <w:r w:rsidRPr="00BE68AA">
        <w:rPr>
          <w:spacing w:val="-11"/>
          <w:sz w:val="22"/>
          <w:szCs w:val="22"/>
        </w:rPr>
        <w:t xml:space="preserve"> </w:t>
      </w:r>
      <w:r w:rsidRPr="00BE68AA">
        <w:rPr>
          <w:sz w:val="22"/>
          <w:szCs w:val="22"/>
        </w:rPr>
        <w:t>one</w:t>
      </w:r>
      <w:r w:rsidRPr="00BE68AA">
        <w:rPr>
          <w:spacing w:val="-11"/>
          <w:sz w:val="22"/>
          <w:szCs w:val="22"/>
        </w:rPr>
        <w:t xml:space="preserve"> </w:t>
      </w:r>
      <w:r w:rsidRPr="00BE68AA">
        <w:rPr>
          <w:sz w:val="22"/>
          <w:szCs w:val="22"/>
        </w:rPr>
        <w:t>month</w:t>
      </w:r>
      <w:r w:rsidRPr="00BE68AA">
        <w:rPr>
          <w:spacing w:val="-11"/>
          <w:sz w:val="22"/>
          <w:szCs w:val="22"/>
        </w:rPr>
        <w:t xml:space="preserve"> </w:t>
      </w:r>
      <w:r w:rsidRPr="00BE68AA">
        <w:rPr>
          <w:sz w:val="22"/>
          <w:szCs w:val="22"/>
        </w:rPr>
        <w:t>of</w:t>
      </w:r>
      <w:r w:rsidRPr="00BE68AA">
        <w:rPr>
          <w:spacing w:val="-11"/>
          <w:sz w:val="22"/>
          <w:szCs w:val="22"/>
        </w:rPr>
        <w:t xml:space="preserve"> </w:t>
      </w:r>
      <w:r w:rsidRPr="00BE68AA">
        <w:rPr>
          <w:sz w:val="22"/>
          <w:szCs w:val="22"/>
        </w:rPr>
        <w:t>funding</w:t>
      </w:r>
      <w:r w:rsidRPr="00BE68AA">
        <w:rPr>
          <w:spacing w:val="-11"/>
          <w:sz w:val="22"/>
          <w:szCs w:val="22"/>
        </w:rPr>
        <w:t xml:space="preserve"> </w:t>
      </w:r>
      <w:r w:rsidRPr="00BE68AA">
        <w:rPr>
          <w:sz w:val="22"/>
          <w:szCs w:val="22"/>
        </w:rPr>
        <w:t>being</w:t>
      </w:r>
      <w:r w:rsidRPr="00BE68AA">
        <w:rPr>
          <w:spacing w:val="-12"/>
          <w:sz w:val="22"/>
          <w:szCs w:val="22"/>
        </w:rPr>
        <w:t xml:space="preserve"> </w:t>
      </w:r>
      <w:r w:rsidRPr="00BE68AA">
        <w:rPr>
          <w:spacing w:val="-2"/>
          <w:sz w:val="22"/>
          <w:szCs w:val="22"/>
        </w:rPr>
        <w:t>confirmed.</w:t>
      </w:r>
    </w:p>
    <w:p w14:paraId="0EFB0335" w14:textId="77777777" w:rsidR="00C742E4" w:rsidRPr="00BE68AA" w:rsidRDefault="00C742E4" w:rsidP="00BE68AA">
      <w:pPr>
        <w:pStyle w:val="BodyText"/>
        <w:spacing w:before="1"/>
        <w:ind w:left="393" w:right="575"/>
        <w:jc w:val="both"/>
        <w:rPr>
          <w:sz w:val="22"/>
          <w:szCs w:val="22"/>
        </w:rPr>
      </w:pPr>
    </w:p>
    <w:p w14:paraId="4EB6BB6E" w14:textId="77777777" w:rsidR="00C742E4" w:rsidRPr="00BE68AA" w:rsidRDefault="00380B8A" w:rsidP="00BE68AA">
      <w:pPr>
        <w:pStyle w:val="Heading2"/>
        <w:ind w:right="575"/>
        <w:rPr>
          <w:sz w:val="22"/>
          <w:szCs w:val="22"/>
        </w:rPr>
      </w:pPr>
      <w:r w:rsidRPr="00BE68AA">
        <w:rPr>
          <w:sz w:val="22"/>
          <w:szCs w:val="22"/>
        </w:rPr>
        <w:t>Who</w:t>
      </w:r>
      <w:r w:rsidRPr="00BE68AA">
        <w:rPr>
          <w:spacing w:val="-8"/>
          <w:sz w:val="22"/>
          <w:szCs w:val="22"/>
        </w:rPr>
        <w:t xml:space="preserve"> </w:t>
      </w:r>
      <w:r w:rsidRPr="00BE68AA">
        <w:rPr>
          <w:sz w:val="22"/>
          <w:szCs w:val="22"/>
        </w:rPr>
        <w:t>Can</w:t>
      </w:r>
      <w:r w:rsidRPr="00BE68AA">
        <w:rPr>
          <w:spacing w:val="-9"/>
          <w:sz w:val="22"/>
          <w:szCs w:val="22"/>
        </w:rPr>
        <w:t xml:space="preserve"> </w:t>
      </w:r>
      <w:r w:rsidRPr="00BE68AA">
        <w:rPr>
          <w:sz w:val="22"/>
          <w:szCs w:val="22"/>
        </w:rPr>
        <w:t>Be</w:t>
      </w:r>
      <w:r w:rsidRPr="00BE68AA">
        <w:rPr>
          <w:spacing w:val="-10"/>
          <w:sz w:val="22"/>
          <w:szCs w:val="22"/>
        </w:rPr>
        <w:t xml:space="preserve"> </w:t>
      </w:r>
      <w:r w:rsidRPr="00BE68AA">
        <w:rPr>
          <w:sz w:val="22"/>
          <w:szCs w:val="22"/>
        </w:rPr>
        <w:t>a</w:t>
      </w:r>
      <w:r w:rsidRPr="00BE68AA">
        <w:rPr>
          <w:spacing w:val="-8"/>
          <w:sz w:val="22"/>
          <w:szCs w:val="22"/>
        </w:rPr>
        <w:t xml:space="preserve"> </w:t>
      </w:r>
      <w:r w:rsidRPr="00BE68AA">
        <w:rPr>
          <w:sz w:val="22"/>
          <w:szCs w:val="22"/>
        </w:rPr>
        <w:t>Contributing</w:t>
      </w:r>
      <w:r w:rsidRPr="00BE68AA">
        <w:rPr>
          <w:spacing w:val="-11"/>
          <w:sz w:val="22"/>
          <w:szCs w:val="22"/>
        </w:rPr>
        <w:t xml:space="preserve"> </w:t>
      </w:r>
      <w:r w:rsidRPr="00BE68AA">
        <w:rPr>
          <w:sz w:val="22"/>
          <w:szCs w:val="22"/>
        </w:rPr>
        <w:t>Third</w:t>
      </w:r>
      <w:r w:rsidRPr="00BE68AA">
        <w:rPr>
          <w:spacing w:val="-7"/>
          <w:sz w:val="22"/>
          <w:szCs w:val="22"/>
        </w:rPr>
        <w:t xml:space="preserve"> </w:t>
      </w:r>
      <w:r w:rsidRPr="00BE68AA">
        <w:rPr>
          <w:spacing w:val="-2"/>
          <w:sz w:val="22"/>
          <w:szCs w:val="22"/>
        </w:rPr>
        <w:t>Party?</w:t>
      </w:r>
    </w:p>
    <w:p w14:paraId="5341471F" w14:textId="35A91DA1" w:rsidR="00C742E4" w:rsidRPr="00BE68AA" w:rsidRDefault="00380B8A" w:rsidP="00BE68AA">
      <w:pPr>
        <w:pStyle w:val="BodyText"/>
        <w:ind w:left="393" w:right="575"/>
        <w:jc w:val="both"/>
        <w:rPr>
          <w:sz w:val="22"/>
          <w:szCs w:val="22"/>
        </w:rPr>
      </w:pPr>
      <w:r w:rsidRPr="00BE68AA">
        <w:rPr>
          <w:sz w:val="22"/>
          <w:szCs w:val="22"/>
        </w:rPr>
        <w:t>Anyone can be a Contributing Third Party, providing they do not gain a unique benefit from the project put forward</w:t>
      </w:r>
      <w:r w:rsidRPr="00BE68AA">
        <w:rPr>
          <w:spacing w:val="-2"/>
          <w:sz w:val="22"/>
          <w:szCs w:val="22"/>
        </w:rPr>
        <w:t xml:space="preserve"> </w:t>
      </w:r>
      <w:r w:rsidRPr="00BE68AA">
        <w:rPr>
          <w:sz w:val="22"/>
          <w:szCs w:val="22"/>
        </w:rPr>
        <w:t>for funding.</w:t>
      </w:r>
      <w:r w:rsidR="001518E9" w:rsidRPr="00BE68AA">
        <w:rPr>
          <w:sz w:val="22"/>
          <w:szCs w:val="22"/>
        </w:rPr>
        <w:t xml:space="preserve"> Anyone contributing to this payment must be explicitly aware that the donation will be paid to a landfill operator and will not be a contribution to the project itself.</w:t>
      </w:r>
      <w:r w:rsidRPr="00BE68AA">
        <w:rPr>
          <w:sz w:val="22"/>
          <w:szCs w:val="22"/>
        </w:rPr>
        <w:t xml:space="preserve"> Below is a list</w:t>
      </w:r>
      <w:r w:rsidRPr="00BE68AA">
        <w:rPr>
          <w:spacing w:val="-1"/>
          <w:sz w:val="22"/>
          <w:szCs w:val="22"/>
        </w:rPr>
        <w:t xml:space="preserve"> </w:t>
      </w:r>
      <w:r w:rsidRPr="00BE68AA">
        <w:rPr>
          <w:sz w:val="22"/>
          <w:szCs w:val="22"/>
        </w:rPr>
        <w:t>of examples of organisations that</w:t>
      </w:r>
      <w:r w:rsidRPr="00BE68AA">
        <w:rPr>
          <w:spacing w:val="-2"/>
          <w:sz w:val="22"/>
          <w:szCs w:val="22"/>
        </w:rPr>
        <w:t xml:space="preserve"> </w:t>
      </w:r>
      <w:r w:rsidRPr="00BE68AA">
        <w:rPr>
          <w:sz w:val="22"/>
          <w:szCs w:val="22"/>
        </w:rPr>
        <w:t>may be</w:t>
      </w:r>
      <w:r w:rsidRPr="00BE68AA">
        <w:rPr>
          <w:spacing w:val="-2"/>
          <w:sz w:val="22"/>
          <w:szCs w:val="22"/>
        </w:rPr>
        <w:t xml:space="preserve"> </w:t>
      </w:r>
      <w:r w:rsidRPr="00BE68AA">
        <w:rPr>
          <w:sz w:val="22"/>
          <w:szCs w:val="22"/>
        </w:rPr>
        <w:t>Contributing Third</w:t>
      </w:r>
      <w:r w:rsidRPr="00BE68AA">
        <w:rPr>
          <w:spacing w:val="-1"/>
          <w:sz w:val="22"/>
          <w:szCs w:val="22"/>
        </w:rPr>
        <w:t xml:space="preserve"> </w:t>
      </w:r>
      <w:r w:rsidRPr="00BE68AA">
        <w:rPr>
          <w:sz w:val="22"/>
          <w:szCs w:val="22"/>
        </w:rPr>
        <w:t>Parties:</w:t>
      </w:r>
    </w:p>
    <w:p w14:paraId="2B6871E4" w14:textId="1962FB04" w:rsidR="00C742E4" w:rsidRPr="00BE68AA" w:rsidRDefault="001518E9" w:rsidP="00BE68AA">
      <w:pPr>
        <w:pStyle w:val="ListParagraph"/>
        <w:numPr>
          <w:ilvl w:val="0"/>
          <w:numId w:val="1"/>
        </w:numPr>
        <w:tabs>
          <w:tab w:val="left" w:pos="963"/>
        </w:tabs>
        <w:spacing w:before="86"/>
        <w:ind w:left="1418" w:right="575" w:hanging="284"/>
        <w:jc w:val="both"/>
      </w:pPr>
      <w:r w:rsidRPr="00BE68AA">
        <w:rPr>
          <w:spacing w:val="-2"/>
        </w:rPr>
        <w:t>P</w:t>
      </w:r>
      <w:r w:rsidR="00380B8A" w:rsidRPr="00BE68AA">
        <w:rPr>
          <w:spacing w:val="-2"/>
        </w:rPr>
        <w:t>ublic</w:t>
      </w:r>
      <w:r w:rsidR="00380B8A" w:rsidRPr="00BE68AA">
        <w:rPr>
          <w:spacing w:val="1"/>
        </w:rPr>
        <w:t xml:space="preserve"> </w:t>
      </w:r>
      <w:r w:rsidR="00380B8A" w:rsidRPr="00BE68AA">
        <w:rPr>
          <w:spacing w:val="-2"/>
        </w:rPr>
        <w:t>Sector</w:t>
      </w:r>
      <w:r w:rsidR="00380B8A" w:rsidRPr="00BE68AA">
        <w:rPr>
          <w:spacing w:val="-1"/>
        </w:rPr>
        <w:t xml:space="preserve"> </w:t>
      </w:r>
      <w:r w:rsidR="00380B8A" w:rsidRPr="00BE68AA">
        <w:rPr>
          <w:spacing w:val="-2"/>
        </w:rPr>
        <w:t>organisations</w:t>
      </w:r>
      <w:r w:rsidR="00380B8A" w:rsidRPr="00BE68AA">
        <w:rPr>
          <w:spacing w:val="-3"/>
        </w:rPr>
        <w:t xml:space="preserve"> </w:t>
      </w:r>
      <w:r w:rsidR="00380B8A" w:rsidRPr="00BE68AA">
        <w:rPr>
          <w:spacing w:val="-2"/>
        </w:rPr>
        <w:t>–</w:t>
      </w:r>
      <w:r w:rsidR="00380B8A" w:rsidRPr="00BE68AA">
        <w:t xml:space="preserve"> </w:t>
      </w:r>
      <w:r w:rsidR="00380B8A" w:rsidRPr="00BE68AA">
        <w:rPr>
          <w:spacing w:val="-2"/>
        </w:rPr>
        <w:t>Local</w:t>
      </w:r>
      <w:r w:rsidR="00380B8A" w:rsidRPr="00BE68AA">
        <w:rPr>
          <w:spacing w:val="-1"/>
        </w:rPr>
        <w:t xml:space="preserve"> </w:t>
      </w:r>
      <w:r w:rsidR="00380B8A" w:rsidRPr="00BE68AA">
        <w:rPr>
          <w:spacing w:val="-2"/>
        </w:rPr>
        <w:t>Authorities, County</w:t>
      </w:r>
      <w:r w:rsidR="00380B8A" w:rsidRPr="00BE68AA">
        <w:t xml:space="preserve"> </w:t>
      </w:r>
      <w:r w:rsidR="00380B8A" w:rsidRPr="00BE68AA">
        <w:rPr>
          <w:spacing w:val="-2"/>
        </w:rPr>
        <w:t>Councils</w:t>
      </w:r>
    </w:p>
    <w:p w14:paraId="60E60980" w14:textId="77777777" w:rsidR="00C742E4" w:rsidRPr="00BE68AA" w:rsidRDefault="00380B8A" w:rsidP="00BE68AA">
      <w:pPr>
        <w:pStyle w:val="ListParagraph"/>
        <w:numPr>
          <w:ilvl w:val="0"/>
          <w:numId w:val="1"/>
        </w:numPr>
        <w:tabs>
          <w:tab w:val="left" w:pos="963"/>
        </w:tabs>
        <w:ind w:left="1418" w:right="575" w:hanging="284"/>
        <w:jc w:val="both"/>
      </w:pPr>
      <w:r w:rsidRPr="00BE68AA">
        <w:rPr>
          <w:spacing w:val="-2"/>
        </w:rPr>
        <w:t>Charities</w:t>
      </w:r>
    </w:p>
    <w:p w14:paraId="74074CE3" w14:textId="77777777" w:rsidR="00C742E4" w:rsidRPr="00BE68AA" w:rsidRDefault="00380B8A" w:rsidP="00BE68AA">
      <w:pPr>
        <w:pStyle w:val="ListParagraph"/>
        <w:numPr>
          <w:ilvl w:val="0"/>
          <w:numId w:val="1"/>
        </w:numPr>
        <w:tabs>
          <w:tab w:val="left" w:pos="963"/>
        </w:tabs>
        <w:ind w:left="1418" w:right="575" w:hanging="284"/>
        <w:jc w:val="both"/>
      </w:pPr>
      <w:r w:rsidRPr="00BE68AA">
        <w:rPr>
          <w:spacing w:val="-2"/>
        </w:rPr>
        <w:t>Voluntary</w:t>
      </w:r>
      <w:r w:rsidRPr="00BE68AA">
        <w:rPr>
          <w:spacing w:val="1"/>
        </w:rPr>
        <w:t xml:space="preserve"> </w:t>
      </w:r>
      <w:r w:rsidRPr="00BE68AA">
        <w:rPr>
          <w:spacing w:val="-2"/>
        </w:rPr>
        <w:t>organisations</w:t>
      </w:r>
    </w:p>
    <w:p w14:paraId="571D950D" w14:textId="77777777" w:rsidR="00C742E4" w:rsidRPr="00BE68AA" w:rsidRDefault="00380B8A" w:rsidP="00BE68AA">
      <w:pPr>
        <w:pStyle w:val="ListParagraph"/>
        <w:numPr>
          <w:ilvl w:val="0"/>
          <w:numId w:val="1"/>
        </w:numPr>
        <w:tabs>
          <w:tab w:val="left" w:pos="963"/>
        </w:tabs>
        <w:ind w:left="1418" w:right="575" w:hanging="284"/>
        <w:jc w:val="both"/>
      </w:pPr>
      <w:r w:rsidRPr="00BE68AA">
        <w:rPr>
          <w:spacing w:val="-2"/>
        </w:rPr>
        <w:t>Private</w:t>
      </w:r>
      <w:r w:rsidRPr="00BE68AA">
        <w:rPr>
          <w:spacing w:val="-1"/>
        </w:rPr>
        <w:t xml:space="preserve"> </w:t>
      </w:r>
      <w:r w:rsidRPr="00BE68AA">
        <w:rPr>
          <w:spacing w:val="-2"/>
        </w:rPr>
        <w:t>donors</w:t>
      </w:r>
    </w:p>
    <w:p w14:paraId="24EC05D7" w14:textId="05448C58" w:rsidR="00C742E4" w:rsidRPr="00BE68AA" w:rsidRDefault="00380B8A" w:rsidP="00BE68AA">
      <w:pPr>
        <w:pStyle w:val="ListParagraph"/>
        <w:numPr>
          <w:ilvl w:val="0"/>
          <w:numId w:val="1"/>
        </w:numPr>
        <w:tabs>
          <w:tab w:val="left" w:pos="963"/>
        </w:tabs>
        <w:ind w:left="1418" w:right="575" w:hanging="284"/>
        <w:jc w:val="both"/>
      </w:pPr>
      <w:r w:rsidRPr="00BE68AA">
        <w:t>Monies</w:t>
      </w:r>
      <w:r w:rsidRPr="00BE68AA">
        <w:rPr>
          <w:spacing w:val="-10"/>
        </w:rPr>
        <w:t xml:space="preserve"> </w:t>
      </w:r>
      <w:r w:rsidRPr="00BE68AA">
        <w:t>from</w:t>
      </w:r>
      <w:r w:rsidRPr="00BE68AA">
        <w:rPr>
          <w:spacing w:val="-11"/>
        </w:rPr>
        <w:t xml:space="preserve"> </w:t>
      </w:r>
      <w:r w:rsidRPr="00BE68AA">
        <w:rPr>
          <w:spacing w:val="-2"/>
        </w:rPr>
        <w:t>fundraising</w:t>
      </w:r>
    </w:p>
    <w:p w14:paraId="31C8AED0" w14:textId="18321687" w:rsidR="001518E9" w:rsidRPr="00BE68AA" w:rsidRDefault="001518E9" w:rsidP="00BE68AA">
      <w:pPr>
        <w:pStyle w:val="ListParagraph"/>
        <w:numPr>
          <w:ilvl w:val="0"/>
          <w:numId w:val="1"/>
        </w:numPr>
        <w:tabs>
          <w:tab w:val="left" w:pos="963"/>
        </w:tabs>
        <w:ind w:left="1418" w:right="575" w:hanging="284"/>
        <w:jc w:val="both"/>
      </w:pPr>
      <w:r w:rsidRPr="00BE68AA">
        <w:rPr>
          <w:spacing w:val="-2"/>
        </w:rPr>
        <w:t>Private companies</w:t>
      </w:r>
    </w:p>
    <w:p w14:paraId="0DA8D516" w14:textId="77777777" w:rsidR="00C742E4" w:rsidRPr="00BE68AA" w:rsidRDefault="00C742E4" w:rsidP="00BE68AA">
      <w:pPr>
        <w:pStyle w:val="BodyText"/>
        <w:spacing w:before="11"/>
        <w:ind w:left="393" w:right="575"/>
        <w:jc w:val="both"/>
        <w:rPr>
          <w:sz w:val="22"/>
          <w:szCs w:val="22"/>
        </w:rPr>
      </w:pPr>
    </w:p>
    <w:p w14:paraId="21036783" w14:textId="77777777" w:rsidR="00C742E4" w:rsidRPr="00BE68AA" w:rsidRDefault="00380B8A" w:rsidP="00BE68AA">
      <w:pPr>
        <w:pStyle w:val="Heading2"/>
        <w:ind w:right="575"/>
        <w:rPr>
          <w:sz w:val="22"/>
          <w:szCs w:val="22"/>
        </w:rPr>
      </w:pPr>
      <w:r w:rsidRPr="00BE68AA">
        <w:rPr>
          <w:sz w:val="22"/>
          <w:szCs w:val="22"/>
        </w:rPr>
        <w:t>Who</w:t>
      </w:r>
      <w:r w:rsidRPr="00BE68AA">
        <w:rPr>
          <w:spacing w:val="-10"/>
          <w:sz w:val="22"/>
          <w:szCs w:val="22"/>
        </w:rPr>
        <w:t xml:space="preserve"> </w:t>
      </w:r>
      <w:r w:rsidRPr="00BE68AA">
        <w:rPr>
          <w:sz w:val="22"/>
          <w:szCs w:val="22"/>
        </w:rPr>
        <w:t>is</w:t>
      </w:r>
      <w:r w:rsidRPr="00BE68AA">
        <w:rPr>
          <w:spacing w:val="-10"/>
          <w:sz w:val="22"/>
          <w:szCs w:val="22"/>
        </w:rPr>
        <w:t xml:space="preserve"> </w:t>
      </w:r>
      <w:r w:rsidRPr="00BE68AA">
        <w:rPr>
          <w:sz w:val="22"/>
          <w:szCs w:val="22"/>
        </w:rPr>
        <w:t>excluded</w:t>
      </w:r>
      <w:r w:rsidRPr="00BE68AA">
        <w:rPr>
          <w:spacing w:val="-12"/>
          <w:sz w:val="22"/>
          <w:szCs w:val="22"/>
        </w:rPr>
        <w:t xml:space="preserve"> </w:t>
      </w:r>
      <w:r w:rsidRPr="00BE68AA">
        <w:rPr>
          <w:sz w:val="22"/>
          <w:szCs w:val="22"/>
        </w:rPr>
        <w:t>From</w:t>
      </w:r>
      <w:r w:rsidRPr="00BE68AA">
        <w:rPr>
          <w:spacing w:val="-8"/>
          <w:sz w:val="22"/>
          <w:szCs w:val="22"/>
        </w:rPr>
        <w:t xml:space="preserve"> </w:t>
      </w:r>
      <w:r w:rsidRPr="00BE68AA">
        <w:rPr>
          <w:sz w:val="22"/>
          <w:szCs w:val="22"/>
        </w:rPr>
        <w:t>Being</w:t>
      </w:r>
      <w:r w:rsidRPr="00BE68AA">
        <w:rPr>
          <w:spacing w:val="-10"/>
          <w:sz w:val="22"/>
          <w:szCs w:val="22"/>
        </w:rPr>
        <w:t xml:space="preserve"> </w:t>
      </w:r>
      <w:r w:rsidRPr="00BE68AA">
        <w:rPr>
          <w:sz w:val="22"/>
          <w:szCs w:val="22"/>
        </w:rPr>
        <w:t>a</w:t>
      </w:r>
      <w:r w:rsidRPr="00BE68AA">
        <w:rPr>
          <w:spacing w:val="-10"/>
          <w:sz w:val="22"/>
          <w:szCs w:val="22"/>
        </w:rPr>
        <w:t xml:space="preserve"> </w:t>
      </w:r>
      <w:r w:rsidRPr="00BE68AA">
        <w:rPr>
          <w:sz w:val="22"/>
          <w:szCs w:val="22"/>
        </w:rPr>
        <w:t>Contributing</w:t>
      </w:r>
      <w:r w:rsidRPr="00BE68AA">
        <w:rPr>
          <w:spacing w:val="-11"/>
          <w:sz w:val="22"/>
          <w:szCs w:val="22"/>
        </w:rPr>
        <w:t xml:space="preserve"> </w:t>
      </w:r>
      <w:r w:rsidRPr="00BE68AA">
        <w:rPr>
          <w:sz w:val="22"/>
          <w:szCs w:val="22"/>
        </w:rPr>
        <w:t>Third</w:t>
      </w:r>
      <w:r w:rsidRPr="00BE68AA">
        <w:rPr>
          <w:spacing w:val="-11"/>
          <w:sz w:val="22"/>
          <w:szCs w:val="22"/>
        </w:rPr>
        <w:t xml:space="preserve"> </w:t>
      </w:r>
      <w:r w:rsidRPr="00BE68AA">
        <w:rPr>
          <w:spacing w:val="-2"/>
          <w:sz w:val="22"/>
          <w:szCs w:val="22"/>
        </w:rPr>
        <w:t>Party?</w:t>
      </w:r>
    </w:p>
    <w:p w14:paraId="1AA6E11D" w14:textId="77777777" w:rsidR="00C742E4" w:rsidRPr="00BE68AA" w:rsidRDefault="00380B8A" w:rsidP="00BE68AA">
      <w:pPr>
        <w:pStyle w:val="ListParagraph"/>
        <w:numPr>
          <w:ilvl w:val="0"/>
          <w:numId w:val="1"/>
        </w:numPr>
        <w:tabs>
          <w:tab w:val="left" w:pos="963"/>
        </w:tabs>
        <w:spacing w:before="4"/>
        <w:ind w:left="1418" w:right="575" w:hanging="284"/>
        <w:jc w:val="both"/>
      </w:pPr>
      <w:r w:rsidRPr="00BE68AA">
        <w:t>Any individual or organisation directly connected to the landfill operator, Valencia,</w:t>
      </w:r>
      <w:r w:rsidRPr="00BE68AA">
        <w:rPr>
          <w:spacing w:val="-1"/>
        </w:rPr>
        <w:t xml:space="preserve"> </w:t>
      </w:r>
      <w:r w:rsidRPr="00BE68AA">
        <w:t>or a contractor of the</w:t>
      </w:r>
      <w:r w:rsidRPr="00BE68AA">
        <w:rPr>
          <w:spacing w:val="40"/>
        </w:rPr>
        <w:t xml:space="preserve"> </w:t>
      </w:r>
      <w:r w:rsidRPr="00BE68AA">
        <w:t>project</w:t>
      </w:r>
    </w:p>
    <w:p w14:paraId="0F16C4D1" w14:textId="77777777" w:rsidR="00C742E4" w:rsidRPr="00BE68AA" w:rsidRDefault="00380B8A" w:rsidP="00BE68AA">
      <w:pPr>
        <w:pStyle w:val="ListParagraph"/>
        <w:numPr>
          <w:ilvl w:val="0"/>
          <w:numId w:val="1"/>
        </w:numPr>
        <w:tabs>
          <w:tab w:val="left" w:pos="963"/>
        </w:tabs>
        <w:ind w:left="1418" w:right="575" w:hanging="284"/>
        <w:jc w:val="both"/>
      </w:pPr>
      <w:r w:rsidRPr="00BE68AA">
        <w:t>Any</w:t>
      </w:r>
      <w:r w:rsidRPr="00BE68AA">
        <w:rPr>
          <w:spacing w:val="-11"/>
        </w:rPr>
        <w:t xml:space="preserve"> </w:t>
      </w:r>
      <w:r w:rsidRPr="00BE68AA">
        <w:t>individual</w:t>
      </w:r>
      <w:r w:rsidRPr="00BE68AA">
        <w:rPr>
          <w:spacing w:val="-12"/>
        </w:rPr>
        <w:t xml:space="preserve"> </w:t>
      </w:r>
      <w:r w:rsidRPr="00BE68AA">
        <w:t>or</w:t>
      </w:r>
      <w:r w:rsidRPr="00BE68AA">
        <w:rPr>
          <w:spacing w:val="-10"/>
        </w:rPr>
        <w:t xml:space="preserve"> </w:t>
      </w:r>
      <w:r w:rsidRPr="00BE68AA">
        <w:t>organisation</w:t>
      </w:r>
      <w:r w:rsidRPr="00BE68AA">
        <w:rPr>
          <w:spacing w:val="-12"/>
        </w:rPr>
        <w:t xml:space="preserve"> </w:t>
      </w:r>
      <w:r w:rsidRPr="00BE68AA">
        <w:t>who</w:t>
      </w:r>
      <w:r w:rsidRPr="00BE68AA">
        <w:rPr>
          <w:spacing w:val="-12"/>
        </w:rPr>
        <w:t xml:space="preserve"> </w:t>
      </w:r>
      <w:r w:rsidRPr="00BE68AA">
        <w:t>gains</w:t>
      </w:r>
      <w:r w:rsidRPr="00BE68AA">
        <w:rPr>
          <w:spacing w:val="-9"/>
        </w:rPr>
        <w:t xml:space="preserve"> </w:t>
      </w:r>
      <w:r w:rsidRPr="00BE68AA">
        <w:t>a</w:t>
      </w:r>
      <w:r w:rsidRPr="00BE68AA">
        <w:rPr>
          <w:spacing w:val="-11"/>
        </w:rPr>
        <w:t xml:space="preserve"> </w:t>
      </w:r>
      <w:r w:rsidRPr="00BE68AA">
        <w:t>unique</w:t>
      </w:r>
      <w:r w:rsidRPr="00BE68AA">
        <w:rPr>
          <w:spacing w:val="-13"/>
        </w:rPr>
        <w:t xml:space="preserve"> </w:t>
      </w:r>
      <w:r w:rsidRPr="00BE68AA">
        <w:t>benefit</w:t>
      </w:r>
      <w:r w:rsidRPr="00BE68AA">
        <w:rPr>
          <w:spacing w:val="-11"/>
        </w:rPr>
        <w:t xml:space="preserve"> </w:t>
      </w:r>
      <w:r w:rsidRPr="00BE68AA">
        <w:t>from</w:t>
      </w:r>
      <w:r w:rsidRPr="00BE68AA">
        <w:rPr>
          <w:spacing w:val="-11"/>
        </w:rPr>
        <w:t xml:space="preserve"> </w:t>
      </w:r>
      <w:r w:rsidRPr="00BE68AA">
        <w:t>the</w:t>
      </w:r>
      <w:r w:rsidRPr="00BE68AA">
        <w:rPr>
          <w:spacing w:val="-13"/>
        </w:rPr>
        <w:t xml:space="preserve"> </w:t>
      </w:r>
      <w:r w:rsidRPr="00BE68AA">
        <w:rPr>
          <w:spacing w:val="-2"/>
        </w:rPr>
        <w:t>project</w:t>
      </w:r>
    </w:p>
    <w:p w14:paraId="77895100" w14:textId="60CCE0F5" w:rsidR="00C742E4" w:rsidRPr="00BE68AA" w:rsidRDefault="00380B8A" w:rsidP="00BE68AA">
      <w:pPr>
        <w:pStyle w:val="ListParagraph"/>
        <w:numPr>
          <w:ilvl w:val="0"/>
          <w:numId w:val="1"/>
        </w:numPr>
        <w:tabs>
          <w:tab w:val="left" w:pos="963"/>
        </w:tabs>
        <w:spacing w:before="4"/>
        <w:ind w:left="1418" w:right="575" w:hanging="284"/>
        <w:jc w:val="both"/>
      </w:pPr>
      <w:r w:rsidRPr="00BE68AA">
        <w:t>Other</w:t>
      </w:r>
      <w:r w:rsidRPr="00BE68AA">
        <w:rPr>
          <w:spacing w:val="-3"/>
        </w:rPr>
        <w:t xml:space="preserve"> </w:t>
      </w:r>
      <w:r w:rsidR="009A43E5" w:rsidRPr="00BE68AA">
        <w:t xml:space="preserve">Environmental bodies </w:t>
      </w:r>
      <w:r w:rsidRPr="00BE68AA">
        <w:t>–</w:t>
      </w:r>
      <w:r w:rsidRPr="00BE68AA">
        <w:rPr>
          <w:spacing w:val="80"/>
        </w:rPr>
        <w:t xml:space="preserve"> </w:t>
      </w:r>
      <w:r w:rsidRPr="00BE68AA">
        <w:t>see</w:t>
      </w:r>
      <w:r w:rsidRPr="00BE68AA">
        <w:rPr>
          <w:spacing w:val="40"/>
        </w:rPr>
        <w:t xml:space="preserve"> </w:t>
      </w:r>
      <w:r w:rsidRPr="00BE68AA">
        <w:t>guidance</w:t>
      </w:r>
      <w:r w:rsidRPr="00BE68AA">
        <w:rPr>
          <w:spacing w:val="40"/>
        </w:rPr>
        <w:t xml:space="preserve"> </w:t>
      </w:r>
      <w:r w:rsidRPr="00BE68AA">
        <w:t>issued</w:t>
      </w:r>
      <w:r w:rsidRPr="00BE68AA">
        <w:rPr>
          <w:spacing w:val="40"/>
        </w:rPr>
        <w:t xml:space="preserve"> </w:t>
      </w:r>
      <w:r w:rsidRPr="00BE68AA">
        <w:t>by</w:t>
      </w:r>
      <w:r w:rsidRPr="00BE68AA">
        <w:rPr>
          <w:spacing w:val="40"/>
        </w:rPr>
        <w:t xml:space="preserve"> </w:t>
      </w:r>
      <w:r w:rsidRPr="00BE68AA">
        <w:t>ENTRUST</w:t>
      </w:r>
      <w:r w:rsidRPr="00BE68AA">
        <w:rPr>
          <w:spacing w:val="40"/>
        </w:rPr>
        <w:t xml:space="preserve"> </w:t>
      </w:r>
      <w:r w:rsidRPr="00BE68AA">
        <w:t>for</w:t>
      </w:r>
      <w:r w:rsidRPr="00BE68AA">
        <w:rPr>
          <w:spacing w:val="40"/>
        </w:rPr>
        <w:t xml:space="preserve"> </w:t>
      </w:r>
      <w:r w:rsidRPr="00BE68AA">
        <w:t>further</w:t>
      </w:r>
      <w:r w:rsidRPr="00BE68AA">
        <w:rPr>
          <w:spacing w:val="40"/>
        </w:rPr>
        <w:t xml:space="preserve"> </w:t>
      </w:r>
      <w:r w:rsidRPr="00BE68AA">
        <w:t>information visit</w:t>
      </w:r>
      <w:r w:rsidRPr="00BE68AA">
        <w:rPr>
          <w:spacing w:val="54"/>
        </w:rPr>
        <w:t xml:space="preserve"> </w:t>
      </w:r>
      <w:hyperlink r:id="rId11">
        <w:r w:rsidRPr="00BE68AA">
          <w:rPr>
            <w:color w:val="0000FF"/>
            <w:u w:val="single" w:color="0000FF"/>
          </w:rPr>
          <w:t>www.ENTRUST.org.uk</w:t>
        </w:r>
      </w:hyperlink>
      <w:r w:rsidR="001F7C12" w:rsidRPr="00BE68AA">
        <w:rPr>
          <w:spacing w:val="-2"/>
        </w:rPr>
        <w:t>.</w:t>
      </w:r>
    </w:p>
    <w:p w14:paraId="0770F562" w14:textId="77777777" w:rsidR="00C742E4" w:rsidRPr="00BE68AA" w:rsidRDefault="00C742E4" w:rsidP="00BE68AA">
      <w:pPr>
        <w:pStyle w:val="BodyText"/>
        <w:spacing w:before="4"/>
        <w:ind w:left="393" w:right="575"/>
        <w:jc w:val="both"/>
        <w:rPr>
          <w:sz w:val="22"/>
          <w:szCs w:val="22"/>
        </w:rPr>
      </w:pPr>
    </w:p>
    <w:p w14:paraId="1382625B" w14:textId="77777777" w:rsidR="00C742E4" w:rsidRPr="00BE68AA" w:rsidRDefault="00380B8A" w:rsidP="00BE68AA">
      <w:pPr>
        <w:ind w:left="393" w:right="575"/>
        <w:jc w:val="both"/>
        <w:rPr>
          <w:b/>
        </w:rPr>
      </w:pPr>
      <w:r w:rsidRPr="00BE68AA">
        <w:rPr>
          <w:b/>
        </w:rPr>
        <w:t xml:space="preserve">For more information on the Contributing Third Party Payment, please visit </w:t>
      </w:r>
      <w:r w:rsidRPr="00BE68AA">
        <w:rPr>
          <w:b/>
          <w:color w:val="0000FF"/>
          <w:spacing w:val="-2"/>
          <w:u w:val="thick" w:color="0000FF"/>
        </w:rPr>
        <w:t>https:/</w:t>
      </w:r>
      <w:hyperlink r:id="rId12">
        <w:r w:rsidRPr="00BE68AA">
          <w:rPr>
            <w:b/>
            <w:color w:val="0000FF"/>
            <w:spacing w:val="-2"/>
            <w:u w:val="thick" w:color="0000FF"/>
          </w:rPr>
          <w:t>/w</w:t>
        </w:r>
      </w:hyperlink>
      <w:r w:rsidRPr="00BE68AA">
        <w:rPr>
          <w:b/>
          <w:color w:val="0000FF"/>
          <w:spacing w:val="-2"/>
          <w:u w:val="thick" w:color="0000FF"/>
        </w:rPr>
        <w:t>w</w:t>
      </w:r>
      <w:hyperlink r:id="rId13">
        <w:r w:rsidRPr="00BE68AA">
          <w:rPr>
            <w:b/>
            <w:color w:val="0000FF"/>
            <w:spacing w:val="-2"/>
            <w:u w:val="thick" w:color="0000FF"/>
          </w:rPr>
          <w:t>w.valenciacommunitiesfund.co.uk/apply-funding/contributing-third-party</w:t>
        </w:r>
      </w:hyperlink>
    </w:p>
    <w:p w14:paraId="0C0407EA" w14:textId="77777777" w:rsidR="00C742E4" w:rsidRPr="00BE68AA" w:rsidRDefault="00C742E4" w:rsidP="00BE68AA">
      <w:pPr>
        <w:pStyle w:val="BodyText"/>
        <w:spacing w:before="4"/>
        <w:ind w:left="393" w:right="575"/>
        <w:jc w:val="both"/>
        <w:rPr>
          <w:b/>
          <w:sz w:val="22"/>
          <w:szCs w:val="22"/>
        </w:rPr>
      </w:pPr>
    </w:p>
    <w:p w14:paraId="0CF99DAC" w14:textId="77777777" w:rsidR="00D91A69" w:rsidRDefault="00D91A69">
      <w:pPr>
        <w:rPr>
          <w:b/>
          <w:bCs/>
        </w:rPr>
      </w:pPr>
      <w:r>
        <w:br w:type="page"/>
      </w:r>
    </w:p>
    <w:p w14:paraId="11B06118" w14:textId="3AC404D1" w:rsidR="00C742E4" w:rsidRPr="00BE68AA" w:rsidRDefault="00380B8A" w:rsidP="0002776D">
      <w:pPr>
        <w:pStyle w:val="Heading1"/>
        <w:spacing w:before="93"/>
        <w:ind w:left="393" w:right="575"/>
      </w:pPr>
      <w:r w:rsidRPr="00BE68AA">
        <w:lastRenderedPageBreak/>
        <w:t>Funding</w:t>
      </w:r>
      <w:r w:rsidRPr="00BE68AA">
        <w:rPr>
          <w:spacing w:val="-15"/>
        </w:rPr>
        <w:t xml:space="preserve"> </w:t>
      </w:r>
      <w:r w:rsidRPr="00BE68AA">
        <w:rPr>
          <w:spacing w:val="-4"/>
        </w:rPr>
        <w:t>Model</w:t>
      </w:r>
      <w:r w:rsidR="009A43E5" w:rsidRPr="00BE68AA">
        <w:rPr>
          <w:spacing w:val="-4"/>
        </w:rPr>
        <w:t>s</w:t>
      </w:r>
    </w:p>
    <w:p w14:paraId="5818B58A" w14:textId="77777777" w:rsidR="00C742E4" w:rsidRPr="00BE68AA" w:rsidRDefault="00C742E4" w:rsidP="00BE68AA">
      <w:pPr>
        <w:pStyle w:val="BodyText"/>
        <w:ind w:left="393" w:right="575"/>
        <w:jc w:val="both"/>
        <w:rPr>
          <w:sz w:val="22"/>
          <w:szCs w:val="22"/>
        </w:rPr>
      </w:pPr>
    </w:p>
    <w:p w14:paraId="46F948AC" w14:textId="77777777" w:rsidR="00C742E4" w:rsidRPr="00BE68AA" w:rsidRDefault="00380B8A" w:rsidP="00BE68AA">
      <w:pPr>
        <w:pStyle w:val="Heading2"/>
        <w:ind w:right="575"/>
        <w:rPr>
          <w:sz w:val="22"/>
          <w:szCs w:val="22"/>
        </w:rPr>
      </w:pPr>
      <w:r w:rsidRPr="00BE68AA">
        <w:rPr>
          <w:sz w:val="22"/>
          <w:szCs w:val="22"/>
        </w:rPr>
        <w:t>Main</w:t>
      </w:r>
      <w:r w:rsidRPr="00BE68AA">
        <w:rPr>
          <w:spacing w:val="-14"/>
          <w:sz w:val="22"/>
          <w:szCs w:val="22"/>
        </w:rPr>
        <w:t xml:space="preserve"> </w:t>
      </w:r>
      <w:r w:rsidRPr="00BE68AA">
        <w:rPr>
          <w:sz w:val="22"/>
          <w:szCs w:val="22"/>
        </w:rPr>
        <w:t>Grants</w:t>
      </w:r>
      <w:r w:rsidRPr="00BE68AA">
        <w:rPr>
          <w:spacing w:val="-12"/>
          <w:sz w:val="22"/>
          <w:szCs w:val="22"/>
        </w:rPr>
        <w:t xml:space="preserve"> </w:t>
      </w:r>
      <w:r w:rsidRPr="00BE68AA">
        <w:rPr>
          <w:spacing w:val="-2"/>
          <w:sz w:val="22"/>
          <w:szCs w:val="22"/>
        </w:rPr>
        <w:t>Scheme</w:t>
      </w:r>
    </w:p>
    <w:p w14:paraId="3E17EFA7" w14:textId="2766FA3B" w:rsidR="00C742E4" w:rsidRPr="00BE68AA" w:rsidRDefault="00380B8A" w:rsidP="00BE68AA">
      <w:pPr>
        <w:pStyle w:val="BodyText"/>
        <w:spacing w:before="1"/>
        <w:ind w:left="393" w:right="575"/>
        <w:jc w:val="both"/>
        <w:rPr>
          <w:spacing w:val="-2"/>
          <w:sz w:val="22"/>
          <w:szCs w:val="22"/>
        </w:rPr>
      </w:pPr>
      <w:r w:rsidRPr="00BE68AA">
        <w:rPr>
          <w:sz w:val="22"/>
          <w:szCs w:val="22"/>
        </w:rPr>
        <w:t>The Main Grants Scheme is open to all applications that</w:t>
      </w:r>
      <w:r w:rsidR="001F7C12" w:rsidRPr="00BE68AA">
        <w:rPr>
          <w:sz w:val="22"/>
          <w:szCs w:val="22"/>
        </w:rPr>
        <w:t xml:space="preserve"> </w:t>
      </w:r>
      <w:r w:rsidRPr="00BE68AA">
        <w:rPr>
          <w:sz w:val="22"/>
          <w:szCs w:val="22"/>
        </w:rPr>
        <w:t>are requesting funding up to £50,000 from Valencia Communities Fund.</w:t>
      </w:r>
      <w:r w:rsidRPr="00BE68AA">
        <w:rPr>
          <w:spacing w:val="26"/>
          <w:sz w:val="22"/>
          <w:szCs w:val="22"/>
        </w:rPr>
        <w:t xml:space="preserve"> </w:t>
      </w:r>
    </w:p>
    <w:p w14:paraId="7424BF11" w14:textId="40C2E4D0" w:rsidR="001F7C12" w:rsidRPr="00BE68AA" w:rsidRDefault="001F7C12" w:rsidP="00BE68AA">
      <w:pPr>
        <w:pStyle w:val="BodyText"/>
        <w:spacing w:before="1"/>
        <w:ind w:left="393" w:right="575"/>
        <w:jc w:val="both"/>
        <w:rPr>
          <w:spacing w:val="-2"/>
          <w:sz w:val="22"/>
          <w:szCs w:val="22"/>
        </w:rPr>
      </w:pPr>
    </w:p>
    <w:p w14:paraId="6D1AE93E" w14:textId="28483AF7" w:rsidR="007F7C93" w:rsidRPr="00BE68AA" w:rsidRDefault="001F7C12" w:rsidP="00BE68AA">
      <w:pPr>
        <w:pStyle w:val="BodyText"/>
        <w:spacing w:before="1"/>
        <w:ind w:left="393" w:right="575"/>
        <w:jc w:val="both"/>
        <w:rPr>
          <w:sz w:val="22"/>
          <w:szCs w:val="22"/>
        </w:rPr>
      </w:pPr>
      <w:r w:rsidRPr="00BE68AA">
        <w:rPr>
          <w:spacing w:val="-2"/>
          <w:sz w:val="22"/>
          <w:szCs w:val="22"/>
        </w:rPr>
        <w:t xml:space="preserve">In Scotland, </w:t>
      </w:r>
      <w:r w:rsidRPr="00BE68AA">
        <w:rPr>
          <w:sz w:val="22"/>
          <w:szCs w:val="22"/>
        </w:rPr>
        <w:t>grants</w:t>
      </w:r>
      <w:r w:rsidRPr="00BE68AA">
        <w:rPr>
          <w:spacing w:val="-10"/>
          <w:sz w:val="22"/>
          <w:szCs w:val="22"/>
        </w:rPr>
        <w:t xml:space="preserve"> </w:t>
      </w:r>
      <w:r w:rsidRPr="00BE68AA">
        <w:rPr>
          <w:sz w:val="22"/>
          <w:szCs w:val="22"/>
        </w:rPr>
        <w:t>are</w:t>
      </w:r>
      <w:r w:rsidRPr="00BE68AA">
        <w:rPr>
          <w:spacing w:val="-12"/>
          <w:sz w:val="22"/>
          <w:szCs w:val="22"/>
        </w:rPr>
        <w:t xml:space="preserve"> </w:t>
      </w:r>
      <w:r w:rsidRPr="00BE68AA">
        <w:rPr>
          <w:sz w:val="22"/>
          <w:szCs w:val="22"/>
        </w:rPr>
        <w:t>available</w:t>
      </w:r>
      <w:r w:rsidRPr="00BE68AA">
        <w:rPr>
          <w:spacing w:val="-13"/>
          <w:sz w:val="22"/>
          <w:szCs w:val="22"/>
        </w:rPr>
        <w:t xml:space="preserve"> </w:t>
      </w:r>
      <w:r w:rsidRPr="00BE68AA">
        <w:rPr>
          <w:sz w:val="22"/>
          <w:szCs w:val="22"/>
        </w:rPr>
        <w:t>from</w:t>
      </w:r>
      <w:r w:rsidRPr="00BE68AA">
        <w:rPr>
          <w:spacing w:val="-13"/>
          <w:sz w:val="22"/>
          <w:szCs w:val="22"/>
        </w:rPr>
        <w:t xml:space="preserve"> </w:t>
      </w:r>
      <w:r w:rsidRPr="00BE68AA">
        <w:rPr>
          <w:sz w:val="22"/>
          <w:szCs w:val="22"/>
        </w:rPr>
        <w:t>Valencia</w:t>
      </w:r>
      <w:r w:rsidRPr="00BE68AA">
        <w:rPr>
          <w:spacing w:val="-11"/>
          <w:sz w:val="22"/>
          <w:szCs w:val="22"/>
        </w:rPr>
        <w:t xml:space="preserve"> </w:t>
      </w:r>
      <w:r w:rsidRPr="00BE68AA">
        <w:rPr>
          <w:sz w:val="22"/>
          <w:szCs w:val="22"/>
        </w:rPr>
        <w:t>Communities</w:t>
      </w:r>
      <w:r w:rsidRPr="00BE68AA">
        <w:rPr>
          <w:spacing w:val="-12"/>
          <w:sz w:val="22"/>
          <w:szCs w:val="22"/>
        </w:rPr>
        <w:t xml:space="preserve"> </w:t>
      </w:r>
      <w:r w:rsidRPr="00BE68AA">
        <w:rPr>
          <w:sz w:val="22"/>
          <w:szCs w:val="22"/>
        </w:rPr>
        <w:t>Fund</w:t>
      </w:r>
      <w:r w:rsidRPr="00BE68AA">
        <w:rPr>
          <w:spacing w:val="-14"/>
          <w:sz w:val="22"/>
          <w:szCs w:val="22"/>
        </w:rPr>
        <w:t xml:space="preserve"> </w:t>
      </w:r>
      <w:r w:rsidR="007F7C93" w:rsidRPr="00BE68AA">
        <w:rPr>
          <w:spacing w:val="-14"/>
          <w:sz w:val="22"/>
          <w:szCs w:val="22"/>
        </w:rPr>
        <w:t xml:space="preserve">for 50% of the total project cost </w:t>
      </w:r>
      <w:r w:rsidR="00C9270B">
        <w:rPr>
          <w:spacing w:val="-14"/>
          <w:sz w:val="22"/>
          <w:szCs w:val="22"/>
        </w:rPr>
        <w:t>or £25,000, whichever is lower,</w:t>
      </w:r>
      <w:r w:rsidRPr="00BE68AA">
        <w:rPr>
          <w:spacing w:val="-2"/>
          <w:sz w:val="22"/>
          <w:szCs w:val="22"/>
        </w:rPr>
        <w:t xml:space="preserve"> for projects up to £100,000.</w:t>
      </w:r>
      <w:r w:rsidR="007F7C93" w:rsidRPr="00BE68AA">
        <w:rPr>
          <w:sz w:val="22"/>
          <w:szCs w:val="22"/>
        </w:rPr>
        <w:t xml:space="preserve"> </w:t>
      </w:r>
      <w:r w:rsidR="00C9270B">
        <w:rPr>
          <w:sz w:val="22"/>
          <w:szCs w:val="22"/>
        </w:rPr>
        <w:t>An applicant may not apply for funding for the same facility within 12 months of a successful award.</w:t>
      </w:r>
    </w:p>
    <w:p w14:paraId="1FC28B90" w14:textId="77777777" w:rsidR="007F7C93" w:rsidRPr="00BE68AA" w:rsidRDefault="007F7C93" w:rsidP="00BE68AA">
      <w:pPr>
        <w:pStyle w:val="BodyText"/>
        <w:spacing w:before="1"/>
        <w:ind w:left="393" w:right="575"/>
        <w:jc w:val="both"/>
        <w:rPr>
          <w:sz w:val="22"/>
          <w:szCs w:val="22"/>
        </w:rPr>
      </w:pPr>
    </w:p>
    <w:p w14:paraId="349A7B1B" w14:textId="3C72EB88" w:rsidR="007F7C93" w:rsidRPr="00BE68AA" w:rsidRDefault="007F7C93" w:rsidP="00BE68AA">
      <w:pPr>
        <w:pStyle w:val="BodyText"/>
        <w:spacing w:before="1"/>
        <w:ind w:left="393" w:right="575"/>
        <w:jc w:val="both"/>
        <w:rPr>
          <w:sz w:val="22"/>
          <w:szCs w:val="22"/>
        </w:rPr>
      </w:pPr>
      <w:r w:rsidRPr="00BE68AA">
        <w:rPr>
          <w:sz w:val="22"/>
          <w:szCs w:val="22"/>
        </w:rPr>
        <w:t>Projects</w:t>
      </w:r>
      <w:r w:rsidRPr="00BE68AA">
        <w:rPr>
          <w:spacing w:val="40"/>
          <w:sz w:val="22"/>
          <w:szCs w:val="22"/>
        </w:rPr>
        <w:t xml:space="preserve"> </w:t>
      </w:r>
      <w:r w:rsidRPr="00BE68AA">
        <w:rPr>
          <w:sz w:val="22"/>
          <w:szCs w:val="22"/>
        </w:rPr>
        <w:t>must</w:t>
      </w:r>
      <w:r w:rsidRPr="00BE68AA">
        <w:rPr>
          <w:spacing w:val="31"/>
          <w:sz w:val="22"/>
          <w:szCs w:val="22"/>
        </w:rPr>
        <w:t xml:space="preserve"> </w:t>
      </w:r>
      <w:r w:rsidRPr="00BE68AA">
        <w:rPr>
          <w:sz w:val="22"/>
          <w:szCs w:val="22"/>
        </w:rPr>
        <w:t>be</w:t>
      </w:r>
      <w:r w:rsidRPr="00BE68AA">
        <w:rPr>
          <w:spacing w:val="33"/>
          <w:sz w:val="22"/>
          <w:szCs w:val="22"/>
        </w:rPr>
        <w:t xml:space="preserve"> </w:t>
      </w:r>
      <w:r w:rsidRPr="00BE68AA">
        <w:rPr>
          <w:sz w:val="22"/>
          <w:szCs w:val="22"/>
        </w:rPr>
        <w:t>able</w:t>
      </w:r>
      <w:r w:rsidRPr="00BE68AA">
        <w:rPr>
          <w:spacing w:val="33"/>
          <w:sz w:val="22"/>
          <w:szCs w:val="22"/>
        </w:rPr>
        <w:t xml:space="preserve"> </w:t>
      </w:r>
      <w:r w:rsidRPr="00BE68AA">
        <w:rPr>
          <w:sz w:val="22"/>
          <w:szCs w:val="22"/>
        </w:rPr>
        <w:t>to</w:t>
      </w:r>
      <w:r w:rsidRPr="00BE68AA">
        <w:rPr>
          <w:spacing w:val="33"/>
          <w:sz w:val="22"/>
          <w:szCs w:val="22"/>
        </w:rPr>
        <w:t xml:space="preserve"> </w:t>
      </w:r>
      <w:r w:rsidRPr="00BE68AA">
        <w:rPr>
          <w:sz w:val="22"/>
          <w:szCs w:val="22"/>
        </w:rPr>
        <w:t>begin</w:t>
      </w:r>
      <w:r w:rsidRPr="00BE68AA">
        <w:rPr>
          <w:spacing w:val="33"/>
          <w:sz w:val="22"/>
          <w:szCs w:val="22"/>
        </w:rPr>
        <w:t xml:space="preserve"> </w:t>
      </w:r>
      <w:r w:rsidRPr="00BE68AA">
        <w:rPr>
          <w:sz w:val="22"/>
          <w:szCs w:val="22"/>
        </w:rPr>
        <w:t>draw</w:t>
      </w:r>
      <w:r w:rsidRPr="00BE68AA">
        <w:rPr>
          <w:spacing w:val="33"/>
          <w:sz w:val="22"/>
          <w:szCs w:val="22"/>
        </w:rPr>
        <w:t xml:space="preserve"> </w:t>
      </w:r>
      <w:r w:rsidRPr="00BE68AA">
        <w:rPr>
          <w:sz w:val="22"/>
          <w:szCs w:val="22"/>
        </w:rPr>
        <w:t>down</w:t>
      </w:r>
      <w:r w:rsidRPr="00BE68AA">
        <w:rPr>
          <w:spacing w:val="33"/>
          <w:sz w:val="22"/>
          <w:szCs w:val="22"/>
        </w:rPr>
        <w:t xml:space="preserve"> </w:t>
      </w:r>
      <w:r w:rsidRPr="00BE68AA">
        <w:rPr>
          <w:sz w:val="22"/>
          <w:szCs w:val="22"/>
        </w:rPr>
        <w:t>of</w:t>
      </w:r>
      <w:r w:rsidRPr="00BE68AA">
        <w:rPr>
          <w:spacing w:val="31"/>
          <w:sz w:val="22"/>
          <w:szCs w:val="22"/>
        </w:rPr>
        <w:t xml:space="preserve"> </w:t>
      </w:r>
      <w:r w:rsidRPr="00BE68AA">
        <w:rPr>
          <w:sz w:val="22"/>
          <w:szCs w:val="22"/>
        </w:rPr>
        <w:t>funds</w:t>
      </w:r>
      <w:r w:rsidRPr="00BE68AA">
        <w:rPr>
          <w:spacing w:val="33"/>
          <w:sz w:val="22"/>
          <w:szCs w:val="22"/>
        </w:rPr>
        <w:t xml:space="preserve"> </w:t>
      </w:r>
      <w:r w:rsidRPr="00BE68AA">
        <w:rPr>
          <w:sz w:val="22"/>
          <w:szCs w:val="22"/>
        </w:rPr>
        <w:t>for</w:t>
      </w:r>
      <w:r w:rsidRPr="00BE68AA">
        <w:rPr>
          <w:spacing w:val="31"/>
          <w:sz w:val="22"/>
          <w:szCs w:val="22"/>
        </w:rPr>
        <w:t xml:space="preserve"> </w:t>
      </w:r>
      <w:r w:rsidRPr="00BE68AA">
        <w:rPr>
          <w:sz w:val="22"/>
          <w:szCs w:val="22"/>
        </w:rPr>
        <w:t>completed</w:t>
      </w:r>
      <w:r w:rsidRPr="00BE68AA">
        <w:rPr>
          <w:spacing w:val="33"/>
          <w:sz w:val="22"/>
          <w:szCs w:val="22"/>
        </w:rPr>
        <w:t xml:space="preserve"> </w:t>
      </w:r>
      <w:r w:rsidRPr="00BE68AA">
        <w:rPr>
          <w:sz w:val="22"/>
          <w:szCs w:val="22"/>
        </w:rPr>
        <w:t>works</w:t>
      </w:r>
      <w:r w:rsidRPr="00BE68AA">
        <w:rPr>
          <w:spacing w:val="32"/>
          <w:sz w:val="22"/>
          <w:szCs w:val="22"/>
        </w:rPr>
        <w:t xml:space="preserve"> </w:t>
      </w:r>
      <w:r w:rsidRPr="00BE68AA">
        <w:rPr>
          <w:sz w:val="22"/>
          <w:szCs w:val="22"/>
        </w:rPr>
        <w:t>within</w:t>
      </w:r>
      <w:r w:rsidRPr="00BE68AA">
        <w:rPr>
          <w:spacing w:val="32"/>
          <w:sz w:val="22"/>
          <w:szCs w:val="22"/>
        </w:rPr>
        <w:t xml:space="preserve"> </w:t>
      </w:r>
      <w:r w:rsidRPr="00BE68AA">
        <w:rPr>
          <w:b/>
          <w:sz w:val="22"/>
          <w:szCs w:val="22"/>
        </w:rPr>
        <w:t>6</w:t>
      </w:r>
      <w:r w:rsidRPr="00BE68AA">
        <w:rPr>
          <w:b/>
          <w:spacing w:val="39"/>
          <w:sz w:val="22"/>
          <w:szCs w:val="22"/>
        </w:rPr>
        <w:t xml:space="preserve"> </w:t>
      </w:r>
      <w:r w:rsidRPr="00BE68AA">
        <w:rPr>
          <w:b/>
          <w:sz w:val="22"/>
          <w:szCs w:val="22"/>
        </w:rPr>
        <w:t>months</w:t>
      </w:r>
      <w:r w:rsidRPr="00BE68AA">
        <w:rPr>
          <w:b/>
          <w:spacing w:val="40"/>
          <w:sz w:val="22"/>
          <w:szCs w:val="22"/>
        </w:rPr>
        <w:t xml:space="preserve"> </w:t>
      </w:r>
      <w:r w:rsidRPr="00BE68AA">
        <w:rPr>
          <w:sz w:val="22"/>
          <w:szCs w:val="22"/>
        </w:rPr>
        <w:t>of</w:t>
      </w:r>
      <w:r w:rsidRPr="00BE68AA">
        <w:rPr>
          <w:spacing w:val="30"/>
          <w:sz w:val="22"/>
          <w:szCs w:val="22"/>
        </w:rPr>
        <w:t xml:space="preserve"> </w:t>
      </w:r>
      <w:r w:rsidRPr="00BE68AA">
        <w:rPr>
          <w:sz w:val="22"/>
          <w:szCs w:val="22"/>
        </w:rPr>
        <w:t>the date</w:t>
      </w:r>
      <w:r w:rsidRPr="00BE68AA">
        <w:rPr>
          <w:spacing w:val="35"/>
          <w:sz w:val="22"/>
          <w:szCs w:val="22"/>
        </w:rPr>
        <w:t xml:space="preserve"> </w:t>
      </w:r>
      <w:r w:rsidRPr="00BE68AA">
        <w:rPr>
          <w:sz w:val="22"/>
          <w:szCs w:val="22"/>
        </w:rPr>
        <w:t>of</w:t>
      </w:r>
      <w:r w:rsidRPr="00BE68AA">
        <w:rPr>
          <w:spacing w:val="37"/>
          <w:sz w:val="22"/>
          <w:szCs w:val="22"/>
        </w:rPr>
        <w:t xml:space="preserve"> </w:t>
      </w:r>
      <w:r w:rsidRPr="00BE68AA">
        <w:rPr>
          <w:sz w:val="22"/>
          <w:szCs w:val="22"/>
        </w:rPr>
        <w:t>the</w:t>
      </w:r>
      <w:r w:rsidRPr="00BE68AA">
        <w:rPr>
          <w:spacing w:val="37"/>
          <w:sz w:val="22"/>
          <w:szCs w:val="22"/>
        </w:rPr>
        <w:t xml:space="preserve"> </w:t>
      </w:r>
      <w:r w:rsidRPr="00BE68AA">
        <w:rPr>
          <w:sz w:val="22"/>
          <w:szCs w:val="22"/>
        </w:rPr>
        <w:t>Offer</w:t>
      </w:r>
      <w:r w:rsidRPr="00BE68AA">
        <w:rPr>
          <w:spacing w:val="40"/>
          <w:sz w:val="22"/>
          <w:szCs w:val="22"/>
        </w:rPr>
        <w:t xml:space="preserve"> </w:t>
      </w:r>
      <w:r w:rsidRPr="00BE68AA">
        <w:rPr>
          <w:sz w:val="22"/>
          <w:szCs w:val="22"/>
        </w:rPr>
        <w:t xml:space="preserve">Letter and be complete within </w:t>
      </w:r>
      <w:r w:rsidRPr="00BE68AA">
        <w:rPr>
          <w:b/>
          <w:sz w:val="22"/>
          <w:szCs w:val="22"/>
        </w:rPr>
        <w:t>12 months</w:t>
      </w:r>
      <w:r w:rsidRPr="00BE68AA">
        <w:rPr>
          <w:sz w:val="22"/>
          <w:szCs w:val="22"/>
        </w:rPr>
        <w:t>.</w:t>
      </w:r>
    </w:p>
    <w:p w14:paraId="25719433" w14:textId="77777777" w:rsidR="007F7C93" w:rsidRPr="00BE68AA" w:rsidRDefault="007F7C93" w:rsidP="00BE68AA">
      <w:pPr>
        <w:pStyle w:val="BodyText"/>
        <w:spacing w:before="8"/>
        <w:ind w:left="393" w:right="575"/>
        <w:jc w:val="both"/>
        <w:rPr>
          <w:sz w:val="22"/>
          <w:szCs w:val="22"/>
        </w:rPr>
      </w:pPr>
    </w:p>
    <w:p w14:paraId="114F36C1" w14:textId="77777777" w:rsidR="007F7C93" w:rsidRPr="00BE68AA" w:rsidRDefault="007F7C93" w:rsidP="00BE68AA">
      <w:pPr>
        <w:pStyle w:val="BodyText"/>
        <w:spacing w:before="1"/>
        <w:ind w:left="393" w:right="575"/>
        <w:jc w:val="both"/>
        <w:rPr>
          <w:spacing w:val="-2"/>
          <w:sz w:val="22"/>
          <w:szCs w:val="22"/>
        </w:rPr>
      </w:pPr>
      <w:r w:rsidRPr="00BE68AA">
        <w:rPr>
          <w:sz w:val="22"/>
          <w:szCs w:val="22"/>
        </w:rPr>
        <w:t xml:space="preserve">Applications under this scheme will be considered by the in-house Funding </w:t>
      </w:r>
      <w:r w:rsidRPr="00BE68AA">
        <w:rPr>
          <w:spacing w:val="-2"/>
          <w:sz w:val="22"/>
          <w:szCs w:val="22"/>
        </w:rPr>
        <w:t>Group.</w:t>
      </w:r>
    </w:p>
    <w:p w14:paraId="3751B382" w14:textId="77777777" w:rsidR="00C742E4" w:rsidRPr="00BE68AA" w:rsidRDefault="00C742E4" w:rsidP="00BE68AA">
      <w:pPr>
        <w:pStyle w:val="BodyText"/>
        <w:spacing w:before="1"/>
        <w:ind w:left="393" w:right="575"/>
        <w:jc w:val="both"/>
        <w:rPr>
          <w:sz w:val="22"/>
          <w:szCs w:val="22"/>
        </w:rPr>
      </w:pPr>
    </w:p>
    <w:p w14:paraId="546053E6" w14:textId="792B7AAB" w:rsidR="00C742E4" w:rsidRPr="00BE68AA" w:rsidRDefault="00380B8A" w:rsidP="00BE68AA">
      <w:pPr>
        <w:pStyle w:val="Heading2"/>
        <w:ind w:right="575"/>
        <w:rPr>
          <w:sz w:val="22"/>
          <w:szCs w:val="22"/>
        </w:rPr>
      </w:pPr>
      <w:r w:rsidRPr="00BE68AA">
        <w:rPr>
          <w:sz w:val="22"/>
          <w:szCs w:val="22"/>
        </w:rPr>
        <w:t>Large</w:t>
      </w:r>
      <w:r w:rsidRPr="00BE68AA">
        <w:rPr>
          <w:spacing w:val="-14"/>
          <w:sz w:val="22"/>
          <w:szCs w:val="22"/>
        </w:rPr>
        <w:t xml:space="preserve"> </w:t>
      </w:r>
      <w:r w:rsidRPr="00BE68AA">
        <w:rPr>
          <w:sz w:val="22"/>
          <w:szCs w:val="22"/>
        </w:rPr>
        <w:t>Grants</w:t>
      </w:r>
      <w:r w:rsidRPr="00BE68AA">
        <w:rPr>
          <w:spacing w:val="-12"/>
          <w:sz w:val="22"/>
          <w:szCs w:val="22"/>
        </w:rPr>
        <w:t xml:space="preserve"> </w:t>
      </w:r>
      <w:r w:rsidRPr="00BE68AA">
        <w:rPr>
          <w:spacing w:val="-2"/>
          <w:sz w:val="22"/>
          <w:szCs w:val="22"/>
        </w:rPr>
        <w:t>Scheme</w:t>
      </w:r>
      <w:r w:rsidR="001F7C12" w:rsidRPr="00BE68AA">
        <w:rPr>
          <w:spacing w:val="-2"/>
          <w:sz w:val="22"/>
          <w:szCs w:val="22"/>
        </w:rPr>
        <w:t xml:space="preserve"> – England only</w:t>
      </w:r>
    </w:p>
    <w:p w14:paraId="0E84DB73" w14:textId="341BF075" w:rsidR="00CA7AA4" w:rsidRPr="00BE68AA" w:rsidRDefault="00380B8A" w:rsidP="00BE68AA">
      <w:pPr>
        <w:pStyle w:val="BodyText"/>
        <w:spacing w:before="1"/>
        <w:ind w:left="393" w:right="575"/>
        <w:jc w:val="both"/>
        <w:rPr>
          <w:sz w:val="22"/>
          <w:szCs w:val="22"/>
        </w:rPr>
      </w:pPr>
      <w:r w:rsidRPr="00BE68AA">
        <w:rPr>
          <w:sz w:val="22"/>
          <w:szCs w:val="22"/>
        </w:rPr>
        <w:t>The Large Grants Scheme is open to all applications that are requesting funding between £50,001 and £100,000 from Valencia Communities Fund. Projects must be able</w:t>
      </w:r>
      <w:r w:rsidRPr="00BE68AA">
        <w:rPr>
          <w:spacing w:val="30"/>
          <w:sz w:val="22"/>
          <w:szCs w:val="22"/>
        </w:rPr>
        <w:t xml:space="preserve"> </w:t>
      </w:r>
      <w:r w:rsidRPr="00BE68AA">
        <w:rPr>
          <w:sz w:val="22"/>
          <w:szCs w:val="22"/>
        </w:rPr>
        <w:t>to</w:t>
      </w:r>
      <w:r w:rsidRPr="00BE68AA">
        <w:rPr>
          <w:spacing w:val="30"/>
          <w:sz w:val="22"/>
          <w:szCs w:val="22"/>
        </w:rPr>
        <w:t xml:space="preserve"> </w:t>
      </w:r>
      <w:r w:rsidRPr="00BE68AA">
        <w:rPr>
          <w:sz w:val="22"/>
          <w:szCs w:val="22"/>
        </w:rPr>
        <w:t>begin</w:t>
      </w:r>
      <w:r w:rsidRPr="00BE68AA">
        <w:rPr>
          <w:spacing w:val="75"/>
          <w:sz w:val="22"/>
          <w:szCs w:val="22"/>
        </w:rPr>
        <w:t xml:space="preserve"> </w:t>
      </w:r>
      <w:r w:rsidRPr="00BE68AA">
        <w:rPr>
          <w:sz w:val="22"/>
          <w:szCs w:val="22"/>
        </w:rPr>
        <w:t>draw</w:t>
      </w:r>
      <w:r w:rsidRPr="00BE68AA">
        <w:rPr>
          <w:spacing w:val="33"/>
          <w:sz w:val="22"/>
          <w:szCs w:val="22"/>
        </w:rPr>
        <w:t xml:space="preserve"> </w:t>
      </w:r>
      <w:r w:rsidRPr="00BE68AA">
        <w:rPr>
          <w:sz w:val="22"/>
          <w:szCs w:val="22"/>
        </w:rPr>
        <w:t>down</w:t>
      </w:r>
      <w:r w:rsidRPr="00BE68AA">
        <w:rPr>
          <w:spacing w:val="33"/>
          <w:sz w:val="22"/>
          <w:szCs w:val="22"/>
        </w:rPr>
        <w:t xml:space="preserve"> </w:t>
      </w:r>
      <w:r w:rsidRPr="00BE68AA">
        <w:rPr>
          <w:sz w:val="22"/>
          <w:szCs w:val="22"/>
        </w:rPr>
        <w:t>of</w:t>
      </w:r>
      <w:r w:rsidRPr="00BE68AA">
        <w:rPr>
          <w:spacing w:val="35"/>
          <w:sz w:val="22"/>
          <w:szCs w:val="22"/>
        </w:rPr>
        <w:t xml:space="preserve"> </w:t>
      </w:r>
      <w:r w:rsidRPr="00BE68AA">
        <w:rPr>
          <w:sz w:val="22"/>
          <w:szCs w:val="22"/>
        </w:rPr>
        <w:t>funds</w:t>
      </w:r>
      <w:r w:rsidRPr="00BE68AA">
        <w:rPr>
          <w:spacing w:val="34"/>
          <w:sz w:val="22"/>
          <w:szCs w:val="22"/>
        </w:rPr>
        <w:t xml:space="preserve"> </w:t>
      </w:r>
      <w:r w:rsidRPr="00BE68AA">
        <w:rPr>
          <w:sz w:val="22"/>
          <w:szCs w:val="22"/>
        </w:rPr>
        <w:t>for</w:t>
      </w:r>
      <w:r w:rsidRPr="00BE68AA">
        <w:rPr>
          <w:spacing w:val="34"/>
          <w:sz w:val="22"/>
          <w:szCs w:val="22"/>
        </w:rPr>
        <w:t xml:space="preserve"> </w:t>
      </w:r>
      <w:r w:rsidRPr="00BE68AA">
        <w:rPr>
          <w:sz w:val="22"/>
          <w:szCs w:val="22"/>
        </w:rPr>
        <w:t>completed</w:t>
      </w:r>
      <w:r w:rsidRPr="00BE68AA">
        <w:rPr>
          <w:spacing w:val="33"/>
          <w:sz w:val="22"/>
          <w:szCs w:val="22"/>
        </w:rPr>
        <w:t xml:space="preserve"> </w:t>
      </w:r>
      <w:r w:rsidRPr="00BE68AA">
        <w:rPr>
          <w:sz w:val="22"/>
          <w:szCs w:val="22"/>
        </w:rPr>
        <w:t>works</w:t>
      </w:r>
      <w:r w:rsidRPr="00BE68AA">
        <w:rPr>
          <w:spacing w:val="35"/>
          <w:sz w:val="22"/>
          <w:szCs w:val="22"/>
        </w:rPr>
        <w:t xml:space="preserve"> </w:t>
      </w:r>
      <w:r w:rsidRPr="00BE68AA">
        <w:rPr>
          <w:sz w:val="22"/>
          <w:szCs w:val="22"/>
        </w:rPr>
        <w:t>within</w:t>
      </w:r>
      <w:r w:rsidRPr="00BE68AA">
        <w:rPr>
          <w:spacing w:val="32"/>
          <w:sz w:val="22"/>
          <w:szCs w:val="22"/>
        </w:rPr>
        <w:t xml:space="preserve"> </w:t>
      </w:r>
      <w:r w:rsidRPr="00BE68AA">
        <w:rPr>
          <w:b/>
          <w:sz w:val="22"/>
          <w:szCs w:val="22"/>
        </w:rPr>
        <w:t>6</w:t>
      </w:r>
      <w:r w:rsidRPr="00BE68AA">
        <w:rPr>
          <w:b/>
          <w:spacing w:val="40"/>
          <w:sz w:val="22"/>
          <w:szCs w:val="22"/>
        </w:rPr>
        <w:t xml:space="preserve"> </w:t>
      </w:r>
      <w:r w:rsidRPr="00BE68AA">
        <w:rPr>
          <w:b/>
          <w:sz w:val="22"/>
          <w:szCs w:val="22"/>
        </w:rPr>
        <w:t>months</w:t>
      </w:r>
      <w:r w:rsidRPr="00BE68AA">
        <w:rPr>
          <w:b/>
          <w:spacing w:val="40"/>
          <w:sz w:val="22"/>
          <w:szCs w:val="22"/>
        </w:rPr>
        <w:t xml:space="preserve"> </w:t>
      </w:r>
      <w:r w:rsidRPr="00BE68AA">
        <w:rPr>
          <w:sz w:val="22"/>
          <w:szCs w:val="22"/>
        </w:rPr>
        <w:t>of</w:t>
      </w:r>
      <w:r w:rsidRPr="00BE68AA">
        <w:rPr>
          <w:spacing w:val="35"/>
          <w:sz w:val="22"/>
          <w:szCs w:val="22"/>
        </w:rPr>
        <w:t xml:space="preserve"> </w:t>
      </w:r>
      <w:r w:rsidRPr="00BE68AA">
        <w:rPr>
          <w:sz w:val="22"/>
          <w:szCs w:val="22"/>
        </w:rPr>
        <w:t>the</w:t>
      </w:r>
      <w:r w:rsidRPr="00BE68AA">
        <w:rPr>
          <w:spacing w:val="35"/>
          <w:sz w:val="22"/>
          <w:szCs w:val="22"/>
        </w:rPr>
        <w:t xml:space="preserve"> </w:t>
      </w:r>
      <w:r w:rsidRPr="00BE68AA">
        <w:rPr>
          <w:sz w:val="22"/>
          <w:szCs w:val="22"/>
        </w:rPr>
        <w:t>date</w:t>
      </w:r>
      <w:r w:rsidRPr="00BE68AA">
        <w:rPr>
          <w:spacing w:val="33"/>
          <w:sz w:val="22"/>
          <w:szCs w:val="22"/>
        </w:rPr>
        <w:t xml:space="preserve"> </w:t>
      </w:r>
      <w:r w:rsidRPr="00BE68AA">
        <w:rPr>
          <w:sz w:val="22"/>
          <w:szCs w:val="22"/>
        </w:rPr>
        <w:t>of</w:t>
      </w:r>
      <w:r w:rsidRPr="00BE68AA">
        <w:rPr>
          <w:spacing w:val="35"/>
          <w:sz w:val="22"/>
          <w:szCs w:val="22"/>
        </w:rPr>
        <w:t xml:space="preserve"> </w:t>
      </w:r>
      <w:r w:rsidRPr="00BE68AA">
        <w:rPr>
          <w:sz w:val="22"/>
          <w:szCs w:val="22"/>
        </w:rPr>
        <w:t>the</w:t>
      </w:r>
      <w:r w:rsidRPr="00BE68AA">
        <w:rPr>
          <w:spacing w:val="32"/>
          <w:sz w:val="22"/>
          <w:szCs w:val="22"/>
        </w:rPr>
        <w:t xml:space="preserve"> </w:t>
      </w:r>
      <w:r w:rsidRPr="00BE68AA">
        <w:rPr>
          <w:sz w:val="22"/>
          <w:szCs w:val="22"/>
        </w:rPr>
        <w:t>Offer</w:t>
      </w:r>
      <w:r w:rsidRPr="00BE68AA">
        <w:rPr>
          <w:spacing w:val="34"/>
          <w:sz w:val="22"/>
          <w:szCs w:val="22"/>
        </w:rPr>
        <w:t xml:space="preserve"> </w:t>
      </w:r>
      <w:r w:rsidRPr="00BE68AA">
        <w:rPr>
          <w:sz w:val="22"/>
          <w:szCs w:val="22"/>
        </w:rPr>
        <w:t>Letter and be complete</w:t>
      </w:r>
      <w:r w:rsidRPr="00BE68AA">
        <w:rPr>
          <w:spacing w:val="40"/>
          <w:sz w:val="22"/>
          <w:szCs w:val="22"/>
        </w:rPr>
        <w:t xml:space="preserve"> </w:t>
      </w:r>
      <w:r w:rsidRPr="00BE68AA">
        <w:rPr>
          <w:sz w:val="22"/>
          <w:szCs w:val="22"/>
        </w:rPr>
        <w:t xml:space="preserve">within </w:t>
      </w:r>
      <w:r w:rsidRPr="00BE68AA">
        <w:rPr>
          <w:b/>
          <w:sz w:val="22"/>
          <w:szCs w:val="22"/>
        </w:rPr>
        <w:t>18 months</w:t>
      </w:r>
      <w:r w:rsidRPr="00BE68AA">
        <w:rPr>
          <w:sz w:val="22"/>
          <w:szCs w:val="22"/>
        </w:rPr>
        <w:t>.</w:t>
      </w:r>
    </w:p>
    <w:p w14:paraId="4735D7DF" w14:textId="77777777" w:rsidR="00CA7AA4" w:rsidRPr="00BE68AA" w:rsidRDefault="00CA7AA4" w:rsidP="00BE68AA">
      <w:pPr>
        <w:pStyle w:val="BodyText"/>
        <w:spacing w:before="1"/>
        <w:ind w:left="393" w:right="575"/>
        <w:jc w:val="both"/>
        <w:rPr>
          <w:sz w:val="22"/>
          <w:szCs w:val="22"/>
        </w:rPr>
      </w:pPr>
    </w:p>
    <w:p w14:paraId="65A614FF" w14:textId="1859D678" w:rsidR="00CA7AA4" w:rsidRPr="00BE68AA" w:rsidRDefault="00CA7AA4" w:rsidP="00BE68AA">
      <w:pPr>
        <w:pStyle w:val="BodyText"/>
        <w:spacing w:before="1"/>
        <w:ind w:left="393" w:right="575"/>
        <w:jc w:val="both"/>
        <w:rPr>
          <w:sz w:val="22"/>
          <w:szCs w:val="22"/>
        </w:rPr>
      </w:pPr>
      <w:r w:rsidRPr="00BE68AA">
        <w:rPr>
          <w:sz w:val="22"/>
          <w:szCs w:val="22"/>
        </w:rPr>
        <w:t>Applications</w:t>
      </w:r>
      <w:r w:rsidRPr="00BE68AA">
        <w:rPr>
          <w:spacing w:val="20"/>
          <w:sz w:val="22"/>
          <w:szCs w:val="22"/>
        </w:rPr>
        <w:t xml:space="preserve"> </w:t>
      </w:r>
      <w:r w:rsidRPr="00BE68AA">
        <w:rPr>
          <w:sz w:val="22"/>
          <w:szCs w:val="22"/>
        </w:rPr>
        <w:t>under</w:t>
      </w:r>
      <w:r w:rsidRPr="00BE68AA">
        <w:rPr>
          <w:spacing w:val="19"/>
          <w:sz w:val="22"/>
          <w:szCs w:val="22"/>
        </w:rPr>
        <w:t xml:space="preserve"> </w:t>
      </w:r>
      <w:r w:rsidRPr="00BE68AA">
        <w:rPr>
          <w:sz w:val="22"/>
          <w:szCs w:val="22"/>
        </w:rPr>
        <w:t>the</w:t>
      </w:r>
      <w:r w:rsidRPr="00BE68AA">
        <w:rPr>
          <w:spacing w:val="18"/>
          <w:sz w:val="22"/>
          <w:szCs w:val="22"/>
        </w:rPr>
        <w:t xml:space="preserve"> </w:t>
      </w:r>
      <w:r w:rsidRPr="00BE68AA">
        <w:rPr>
          <w:sz w:val="22"/>
          <w:szCs w:val="22"/>
        </w:rPr>
        <w:t>Large</w:t>
      </w:r>
      <w:r w:rsidRPr="00BE68AA">
        <w:rPr>
          <w:spacing w:val="19"/>
          <w:sz w:val="22"/>
          <w:szCs w:val="22"/>
        </w:rPr>
        <w:t xml:space="preserve"> </w:t>
      </w:r>
      <w:r w:rsidRPr="00BE68AA">
        <w:rPr>
          <w:sz w:val="22"/>
          <w:szCs w:val="22"/>
        </w:rPr>
        <w:t>Grants</w:t>
      </w:r>
      <w:r w:rsidRPr="00BE68AA">
        <w:rPr>
          <w:spacing w:val="20"/>
          <w:sz w:val="22"/>
          <w:szCs w:val="22"/>
        </w:rPr>
        <w:t xml:space="preserve"> </w:t>
      </w:r>
      <w:r w:rsidRPr="00BE68AA">
        <w:rPr>
          <w:sz w:val="22"/>
          <w:szCs w:val="22"/>
        </w:rPr>
        <w:t>Scheme</w:t>
      </w:r>
      <w:r w:rsidRPr="00BE68AA">
        <w:rPr>
          <w:spacing w:val="18"/>
          <w:sz w:val="22"/>
          <w:szCs w:val="22"/>
        </w:rPr>
        <w:t xml:space="preserve"> </w:t>
      </w:r>
      <w:r w:rsidRPr="00BE68AA">
        <w:rPr>
          <w:sz w:val="22"/>
          <w:szCs w:val="22"/>
        </w:rPr>
        <w:t>will</w:t>
      </w:r>
      <w:r w:rsidRPr="00BE68AA">
        <w:rPr>
          <w:spacing w:val="17"/>
          <w:sz w:val="22"/>
          <w:szCs w:val="22"/>
        </w:rPr>
        <w:t xml:space="preserve"> </w:t>
      </w:r>
      <w:r w:rsidRPr="00BE68AA">
        <w:rPr>
          <w:sz w:val="22"/>
          <w:szCs w:val="22"/>
        </w:rPr>
        <w:t>be</w:t>
      </w:r>
      <w:r w:rsidRPr="00BE68AA">
        <w:rPr>
          <w:spacing w:val="20"/>
          <w:sz w:val="22"/>
          <w:szCs w:val="22"/>
        </w:rPr>
        <w:t xml:space="preserve"> </w:t>
      </w:r>
      <w:r w:rsidRPr="00BE68AA">
        <w:rPr>
          <w:sz w:val="22"/>
          <w:szCs w:val="22"/>
        </w:rPr>
        <w:t>considered</w:t>
      </w:r>
      <w:r w:rsidRPr="00BE68AA">
        <w:rPr>
          <w:spacing w:val="19"/>
          <w:sz w:val="22"/>
          <w:szCs w:val="22"/>
        </w:rPr>
        <w:t xml:space="preserve"> </w:t>
      </w:r>
      <w:r w:rsidRPr="00BE68AA">
        <w:rPr>
          <w:sz w:val="22"/>
          <w:szCs w:val="22"/>
        </w:rPr>
        <w:t>by</w:t>
      </w:r>
      <w:r w:rsidRPr="00BE68AA">
        <w:rPr>
          <w:spacing w:val="20"/>
          <w:sz w:val="22"/>
          <w:szCs w:val="22"/>
        </w:rPr>
        <w:t xml:space="preserve"> </w:t>
      </w:r>
      <w:r w:rsidRPr="00BE68AA">
        <w:rPr>
          <w:sz w:val="22"/>
          <w:szCs w:val="22"/>
        </w:rPr>
        <w:t>the</w:t>
      </w:r>
      <w:r w:rsidRPr="00BE68AA">
        <w:rPr>
          <w:spacing w:val="18"/>
          <w:sz w:val="22"/>
          <w:szCs w:val="22"/>
        </w:rPr>
        <w:t xml:space="preserve"> </w:t>
      </w:r>
      <w:r w:rsidRPr="00BE68AA">
        <w:rPr>
          <w:sz w:val="22"/>
          <w:szCs w:val="22"/>
        </w:rPr>
        <w:t>Valencia Communities Fund Board of Trustees.</w:t>
      </w:r>
    </w:p>
    <w:p w14:paraId="4B294D24" w14:textId="77777777" w:rsidR="00C742E4" w:rsidRPr="00BE68AA" w:rsidRDefault="00C742E4" w:rsidP="00BE68AA">
      <w:pPr>
        <w:pStyle w:val="BodyText"/>
        <w:ind w:left="393" w:right="575"/>
        <w:jc w:val="both"/>
        <w:rPr>
          <w:sz w:val="22"/>
          <w:szCs w:val="22"/>
        </w:rPr>
      </w:pPr>
    </w:p>
    <w:p w14:paraId="7DAE2B26" w14:textId="77777777" w:rsidR="00C742E4" w:rsidRPr="00BE68AA" w:rsidRDefault="00380B8A" w:rsidP="0002776D">
      <w:pPr>
        <w:pStyle w:val="Heading1"/>
        <w:ind w:left="393" w:right="575"/>
      </w:pPr>
      <w:r w:rsidRPr="00BE68AA">
        <w:rPr>
          <w:spacing w:val="-2"/>
        </w:rPr>
        <w:t>Applications</w:t>
      </w:r>
      <w:r w:rsidRPr="00BE68AA">
        <w:rPr>
          <w:spacing w:val="-9"/>
        </w:rPr>
        <w:t xml:space="preserve"> </w:t>
      </w:r>
      <w:r w:rsidRPr="00BE68AA">
        <w:rPr>
          <w:spacing w:val="-2"/>
        </w:rPr>
        <w:t>to</w:t>
      </w:r>
      <w:r w:rsidRPr="00BE68AA">
        <w:rPr>
          <w:spacing w:val="-10"/>
        </w:rPr>
        <w:t xml:space="preserve"> </w:t>
      </w:r>
      <w:r w:rsidRPr="00BE68AA">
        <w:rPr>
          <w:spacing w:val="-2"/>
        </w:rPr>
        <w:t>Valencia</w:t>
      </w:r>
      <w:r w:rsidRPr="00BE68AA">
        <w:rPr>
          <w:spacing w:val="1"/>
        </w:rPr>
        <w:t xml:space="preserve"> </w:t>
      </w:r>
      <w:r w:rsidRPr="00BE68AA">
        <w:rPr>
          <w:spacing w:val="-2"/>
        </w:rPr>
        <w:t xml:space="preserve">Communities </w:t>
      </w:r>
      <w:r w:rsidRPr="00BE68AA">
        <w:rPr>
          <w:spacing w:val="-4"/>
        </w:rPr>
        <w:t>Fund</w:t>
      </w:r>
    </w:p>
    <w:p w14:paraId="1DBA5129" w14:textId="77777777" w:rsidR="00C742E4" w:rsidRPr="00BE68AA" w:rsidRDefault="00C742E4" w:rsidP="00BE68AA">
      <w:pPr>
        <w:pStyle w:val="BodyText"/>
        <w:spacing w:before="11"/>
        <w:ind w:left="393" w:right="575"/>
        <w:jc w:val="both"/>
        <w:rPr>
          <w:b/>
          <w:sz w:val="22"/>
          <w:szCs w:val="22"/>
        </w:rPr>
      </w:pPr>
    </w:p>
    <w:p w14:paraId="0FC84B38" w14:textId="77777777" w:rsidR="00C742E4" w:rsidRPr="00BE68AA" w:rsidRDefault="00380B8A" w:rsidP="00BE68AA">
      <w:pPr>
        <w:pStyle w:val="Heading2"/>
        <w:ind w:right="575"/>
        <w:rPr>
          <w:sz w:val="22"/>
          <w:szCs w:val="22"/>
        </w:rPr>
      </w:pPr>
      <w:r w:rsidRPr="00BE68AA">
        <w:rPr>
          <w:sz w:val="22"/>
          <w:szCs w:val="22"/>
        </w:rPr>
        <w:t>All</w:t>
      </w:r>
      <w:r w:rsidRPr="00BE68AA">
        <w:rPr>
          <w:spacing w:val="28"/>
          <w:sz w:val="22"/>
          <w:szCs w:val="22"/>
        </w:rPr>
        <w:t xml:space="preserve"> </w:t>
      </w:r>
      <w:r w:rsidRPr="00BE68AA">
        <w:rPr>
          <w:sz w:val="22"/>
          <w:szCs w:val="22"/>
        </w:rPr>
        <w:t>permissions</w:t>
      </w:r>
      <w:r w:rsidRPr="00BE68AA">
        <w:rPr>
          <w:spacing w:val="31"/>
          <w:sz w:val="22"/>
          <w:szCs w:val="22"/>
        </w:rPr>
        <w:t xml:space="preserve"> </w:t>
      </w:r>
      <w:r w:rsidRPr="00BE68AA">
        <w:rPr>
          <w:sz w:val="22"/>
          <w:szCs w:val="22"/>
        </w:rPr>
        <w:t>relating</w:t>
      </w:r>
      <w:r w:rsidRPr="00BE68AA">
        <w:rPr>
          <w:spacing w:val="30"/>
          <w:sz w:val="22"/>
          <w:szCs w:val="22"/>
        </w:rPr>
        <w:t xml:space="preserve"> </w:t>
      </w:r>
      <w:r w:rsidRPr="00BE68AA">
        <w:rPr>
          <w:sz w:val="22"/>
          <w:szCs w:val="22"/>
        </w:rPr>
        <w:t>to</w:t>
      </w:r>
      <w:r w:rsidRPr="00BE68AA">
        <w:rPr>
          <w:spacing w:val="32"/>
          <w:sz w:val="22"/>
          <w:szCs w:val="22"/>
        </w:rPr>
        <w:t xml:space="preserve"> </w:t>
      </w:r>
      <w:r w:rsidRPr="00BE68AA">
        <w:rPr>
          <w:sz w:val="22"/>
          <w:szCs w:val="22"/>
        </w:rPr>
        <w:t>the</w:t>
      </w:r>
      <w:r w:rsidRPr="00BE68AA">
        <w:rPr>
          <w:spacing w:val="28"/>
          <w:sz w:val="22"/>
          <w:szCs w:val="22"/>
        </w:rPr>
        <w:t xml:space="preserve"> </w:t>
      </w:r>
      <w:r w:rsidRPr="00BE68AA">
        <w:rPr>
          <w:sz w:val="22"/>
          <w:szCs w:val="22"/>
        </w:rPr>
        <w:t>project</w:t>
      </w:r>
      <w:r w:rsidRPr="00BE68AA">
        <w:rPr>
          <w:spacing w:val="30"/>
          <w:sz w:val="22"/>
          <w:szCs w:val="22"/>
        </w:rPr>
        <w:t xml:space="preserve"> </w:t>
      </w:r>
      <w:r w:rsidRPr="00BE68AA">
        <w:rPr>
          <w:sz w:val="22"/>
          <w:szCs w:val="22"/>
        </w:rPr>
        <w:t>works,</w:t>
      </w:r>
      <w:r w:rsidRPr="00BE68AA">
        <w:rPr>
          <w:spacing w:val="31"/>
          <w:sz w:val="22"/>
          <w:szCs w:val="22"/>
        </w:rPr>
        <w:t xml:space="preserve"> </w:t>
      </w:r>
      <w:r w:rsidRPr="00BE68AA">
        <w:rPr>
          <w:sz w:val="22"/>
          <w:szCs w:val="22"/>
        </w:rPr>
        <w:t>such</w:t>
      </w:r>
      <w:r w:rsidRPr="00BE68AA">
        <w:rPr>
          <w:spacing w:val="29"/>
          <w:sz w:val="22"/>
          <w:szCs w:val="22"/>
        </w:rPr>
        <w:t xml:space="preserve"> </w:t>
      </w:r>
      <w:r w:rsidRPr="00BE68AA">
        <w:rPr>
          <w:sz w:val="22"/>
          <w:szCs w:val="22"/>
        </w:rPr>
        <w:t>as</w:t>
      </w:r>
      <w:r w:rsidRPr="00BE68AA">
        <w:rPr>
          <w:spacing w:val="31"/>
          <w:sz w:val="22"/>
          <w:szCs w:val="22"/>
        </w:rPr>
        <w:t xml:space="preserve"> </w:t>
      </w:r>
      <w:r w:rsidRPr="00BE68AA">
        <w:rPr>
          <w:sz w:val="22"/>
          <w:szCs w:val="22"/>
        </w:rPr>
        <w:t>planning</w:t>
      </w:r>
      <w:r w:rsidRPr="00BE68AA">
        <w:rPr>
          <w:spacing w:val="30"/>
          <w:sz w:val="22"/>
          <w:szCs w:val="22"/>
        </w:rPr>
        <w:t xml:space="preserve"> </w:t>
      </w:r>
      <w:r w:rsidRPr="00BE68AA">
        <w:rPr>
          <w:sz w:val="22"/>
          <w:szCs w:val="22"/>
        </w:rPr>
        <w:t>permission</w:t>
      </w:r>
      <w:r w:rsidRPr="00BE68AA">
        <w:rPr>
          <w:spacing w:val="31"/>
          <w:sz w:val="22"/>
          <w:szCs w:val="22"/>
        </w:rPr>
        <w:t xml:space="preserve"> </w:t>
      </w:r>
      <w:r w:rsidRPr="00BE68AA">
        <w:rPr>
          <w:sz w:val="22"/>
          <w:szCs w:val="22"/>
        </w:rPr>
        <w:t>or</w:t>
      </w:r>
      <w:r w:rsidRPr="00BE68AA">
        <w:rPr>
          <w:spacing w:val="30"/>
          <w:sz w:val="22"/>
          <w:szCs w:val="22"/>
        </w:rPr>
        <w:t xml:space="preserve"> </w:t>
      </w:r>
      <w:r w:rsidRPr="00BE68AA">
        <w:rPr>
          <w:sz w:val="22"/>
          <w:szCs w:val="22"/>
        </w:rPr>
        <w:t>faculty,</w:t>
      </w:r>
      <w:r w:rsidRPr="00BE68AA">
        <w:rPr>
          <w:spacing w:val="29"/>
          <w:sz w:val="22"/>
          <w:szCs w:val="22"/>
        </w:rPr>
        <w:t xml:space="preserve"> </w:t>
      </w:r>
      <w:r w:rsidRPr="00BE68AA">
        <w:rPr>
          <w:sz w:val="22"/>
          <w:szCs w:val="22"/>
        </w:rPr>
        <w:t>must</w:t>
      </w:r>
      <w:r w:rsidRPr="00BE68AA">
        <w:rPr>
          <w:spacing w:val="27"/>
          <w:sz w:val="22"/>
          <w:szCs w:val="22"/>
        </w:rPr>
        <w:t xml:space="preserve"> </w:t>
      </w:r>
      <w:r w:rsidRPr="00BE68AA">
        <w:rPr>
          <w:sz w:val="22"/>
          <w:szCs w:val="22"/>
        </w:rPr>
        <w:t>be</w:t>
      </w:r>
      <w:r w:rsidRPr="00BE68AA">
        <w:rPr>
          <w:spacing w:val="27"/>
          <w:sz w:val="22"/>
          <w:szCs w:val="22"/>
        </w:rPr>
        <w:t xml:space="preserve"> </w:t>
      </w:r>
      <w:r w:rsidRPr="00BE68AA">
        <w:rPr>
          <w:sz w:val="22"/>
          <w:szCs w:val="22"/>
        </w:rPr>
        <w:t>in place prior to submission of the stage 1 to Valencia Communities Fund.</w:t>
      </w:r>
    </w:p>
    <w:p w14:paraId="11FA5519" w14:textId="77777777" w:rsidR="00C742E4" w:rsidRPr="00BE68AA" w:rsidRDefault="00C742E4" w:rsidP="00BE68AA">
      <w:pPr>
        <w:pStyle w:val="BodyText"/>
        <w:spacing w:before="10"/>
        <w:ind w:left="393" w:right="575"/>
        <w:jc w:val="both"/>
        <w:rPr>
          <w:b/>
          <w:sz w:val="22"/>
          <w:szCs w:val="22"/>
        </w:rPr>
      </w:pPr>
    </w:p>
    <w:p w14:paraId="4B9F6AEF" w14:textId="7CD2886A" w:rsidR="00C742E4" w:rsidRPr="00BE68AA" w:rsidRDefault="00380B8A" w:rsidP="00BE68AA">
      <w:pPr>
        <w:pStyle w:val="BodyText"/>
        <w:ind w:left="393" w:right="575"/>
        <w:jc w:val="both"/>
        <w:rPr>
          <w:sz w:val="22"/>
          <w:szCs w:val="22"/>
        </w:rPr>
      </w:pPr>
      <w:r w:rsidRPr="00BE68AA">
        <w:rPr>
          <w:sz w:val="22"/>
          <w:szCs w:val="22"/>
        </w:rPr>
        <w:t xml:space="preserve">All </w:t>
      </w:r>
      <w:r w:rsidR="001F7C12" w:rsidRPr="00BE68AA">
        <w:rPr>
          <w:sz w:val="22"/>
          <w:szCs w:val="22"/>
        </w:rPr>
        <w:t xml:space="preserve">Stage 2 </w:t>
      </w:r>
      <w:r w:rsidRPr="00BE68AA">
        <w:rPr>
          <w:sz w:val="22"/>
          <w:szCs w:val="22"/>
        </w:rPr>
        <w:t>applications must be submitted in full by the closing date to be assessed for the next available meeting. Applications could be declined or deferred, if received incomplete.</w:t>
      </w:r>
    </w:p>
    <w:p w14:paraId="3DD63E46" w14:textId="77777777" w:rsidR="00C742E4" w:rsidRPr="00BE68AA" w:rsidRDefault="00C742E4" w:rsidP="00BE68AA">
      <w:pPr>
        <w:pStyle w:val="BodyText"/>
        <w:spacing w:before="3"/>
        <w:ind w:left="393" w:right="575"/>
        <w:jc w:val="both"/>
        <w:rPr>
          <w:sz w:val="22"/>
          <w:szCs w:val="22"/>
        </w:rPr>
      </w:pPr>
    </w:p>
    <w:p w14:paraId="5F1FC909" w14:textId="77777777" w:rsidR="00C742E4" w:rsidRPr="00BE68AA" w:rsidRDefault="00380B8A" w:rsidP="00BE68AA">
      <w:pPr>
        <w:pStyle w:val="Heading2"/>
        <w:spacing w:before="93"/>
        <w:ind w:right="575"/>
        <w:rPr>
          <w:sz w:val="22"/>
          <w:szCs w:val="22"/>
        </w:rPr>
      </w:pPr>
      <w:r w:rsidRPr="00BE68AA">
        <w:rPr>
          <w:color w:val="000000"/>
          <w:sz w:val="22"/>
          <w:szCs w:val="22"/>
          <w:shd w:val="clear" w:color="auto" w:fill="F6F6F6"/>
        </w:rPr>
        <w:t>Any application that is not complete or that has any issues around the closing date will not be</w:t>
      </w:r>
      <w:r w:rsidRPr="00BE68AA">
        <w:rPr>
          <w:color w:val="000000"/>
          <w:sz w:val="22"/>
          <w:szCs w:val="22"/>
        </w:rPr>
        <w:t xml:space="preserve"> </w:t>
      </w:r>
      <w:r w:rsidRPr="00BE68AA">
        <w:rPr>
          <w:color w:val="000000"/>
          <w:sz w:val="22"/>
          <w:szCs w:val="22"/>
          <w:shd w:val="clear" w:color="auto" w:fill="F6F6F6"/>
        </w:rPr>
        <w:t>considered at the following meeting. You are strongly advised to submit your stage 2 application far</w:t>
      </w:r>
      <w:r w:rsidRPr="00BE68AA">
        <w:rPr>
          <w:color w:val="000000"/>
          <w:sz w:val="22"/>
          <w:szCs w:val="22"/>
        </w:rPr>
        <w:t xml:space="preserve"> </w:t>
      </w:r>
      <w:r w:rsidRPr="00BE68AA">
        <w:rPr>
          <w:color w:val="000000"/>
          <w:sz w:val="22"/>
          <w:szCs w:val="22"/>
          <w:shd w:val="clear" w:color="auto" w:fill="F6F6F6"/>
        </w:rPr>
        <w:t>in advance</w:t>
      </w:r>
      <w:r w:rsidRPr="00BE68AA">
        <w:rPr>
          <w:color w:val="000000"/>
          <w:spacing w:val="-1"/>
          <w:sz w:val="22"/>
          <w:szCs w:val="22"/>
          <w:shd w:val="clear" w:color="auto" w:fill="F6F6F6"/>
        </w:rPr>
        <w:t xml:space="preserve"> </w:t>
      </w:r>
      <w:r w:rsidRPr="00BE68AA">
        <w:rPr>
          <w:color w:val="000000"/>
          <w:sz w:val="22"/>
          <w:szCs w:val="22"/>
          <w:shd w:val="clear" w:color="auto" w:fill="F6F6F6"/>
        </w:rPr>
        <w:t>of the</w:t>
      </w:r>
      <w:r w:rsidRPr="00BE68AA">
        <w:rPr>
          <w:color w:val="000000"/>
          <w:spacing w:val="-1"/>
          <w:sz w:val="22"/>
          <w:szCs w:val="22"/>
          <w:shd w:val="clear" w:color="auto" w:fill="F6F6F6"/>
        </w:rPr>
        <w:t xml:space="preserve"> </w:t>
      </w:r>
      <w:r w:rsidRPr="00BE68AA">
        <w:rPr>
          <w:color w:val="000000"/>
          <w:sz w:val="22"/>
          <w:szCs w:val="22"/>
          <w:shd w:val="clear" w:color="auto" w:fill="F6F6F6"/>
        </w:rPr>
        <w:t>closing</w:t>
      </w:r>
      <w:r w:rsidRPr="00BE68AA">
        <w:rPr>
          <w:color w:val="000000"/>
          <w:spacing w:val="-2"/>
          <w:sz w:val="22"/>
          <w:szCs w:val="22"/>
          <w:shd w:val="clear" w:color="auto" w:fill="F6F6F6"/>
        </w:rPr>
        <w:t xml:space="preserve"> </w:t>
      </w:r>
      <w:r w:rsidRPr="00BE68AA">
        <w:rPr>
          <w:color w:val="000000"/>
          <w:sz w:val="22"/>
          <w:szCs w:val="22"/>
          <w:shd w:val="clear" w:color="auto" w:fill="F6F6F6"/>
        </w:rPr>
        <w:t>date</w:t>
      </w:r>
      <w:r w:rsidRPr="00BE68AA">
        <w:rPr>
          <w:color w:val="000000"/>
          <w:spacing w:val="-1"/>
          <w:sz w:val="22"/>
          <w:szCs w:val="22"/>
          <w:shd w:val="clear" w:color="auto" w:fill="F6F6F6"/>
        </w:rPr>
        <w:t xml:space="preserve"> </w:t>
      </w:r>
      <w:r w:rsidRPr="00BE68AA">
        <w:rPr>
          <w:color w:val="000000"/>
          <w:sz w:val="22"/>
          <w:szCs w:val="22"/>
          <w:shd w:val="clear" w:color="auto" w:fill="F6F6F6"/>
        </w:rPr>
        <w:t>to ensure that any</w:t>
      </w:r>
      <w:r w:rsidRPr="00BE68AA">
        <w:rPr>
          <w:color w:val="000000"/>
          <w:spacing w:val="-1"/>
          <w:sz w:val="22"/>
          <w:szCs w:val="22"/>
          <w:shd w:val="clear" w:color="auto" w:fill="F6F6F6"/>
        </w:rPr>
        <w:t xml:space="preserve"> </w:t>
      </w:r>
      <w:r w:rsidRPr="00BE68AA">
        <w:rPr>
          <w:color w:val="000000"/>
          <w:sz w:val="22"/>
          <w:szCs w:val="22"/>
          <w:shd w:val="clear" w:color="auto" w:fill="F6F6F6"/>
        </w:rPr>
        <w:t>issues with your</w:t>
      </w:r>
      <w:r w:rsidRPr="00BE68AA">
        <w:rPr>
          <w:color w:val="000000"/>
          <w:spacing w:val="-1"/>
          <w:sz w:val="22"/>
          <w:szCs w:val="22"/>
          <w:shd w:val="clear" w:color="auto" w:fill="F6F6F6"/>
        </w:rPr>
        <w:t xml:space="preserve"> </w:t>
      </w:r>
      <w:r w:rsidRPr="00BE68AA">
        <w:rPr>
          <w:color w:val="000000"/>
          <w:sz w:val="22"/>
          <w:szCs w:val="22"/>
          <w:shd w:val="clear" w:color="auto" w:fill="F6F6F6"/>
        </w:rPr>
        <w:t>application can</w:t>
      </w:r>
      <w:r w:rsidRPr="00BE68AA">
        <w:rPr>
          <w:color w:val="000000"/>
          <w:spacing w:val="-1"/>
          <w:sz w:val="22"/>
          <w:szCs w:val="22"/>
          <w:shd w:val="clear" w:color="auto" w:fill="F6F6F6"/>
        </w:rPr>
        <w:t xml:space="preserve"> </w:t>
      </w:r>
      <w:r w:rsidRPr="00BE68AA">
        <w:rPr>
          <w:color w:val="000000"/>
          <w:sz w:val="22"/>
          <w:szCs w:val="22"/>
          <w:shd w:val="clear" w:color="auto" w:fill="F6F6F6"/>
        </w:rPr>
        <w:t>be resolved before</w:t>
      </w:r>
      <w:r w:rsidRPr="00BE68AA">
        <w:rPr>
          <w:color w:val="000000"/>
          <w:sz w:val="22"/>
          <w:szCs w:val="22"/>
        </w:rPr>
        <w:t xml:space="preserve"> </w:t>
      </w:r>
      <w:r w:rsidRPr="00BE68AA">
        <w:rPr>
          <w:color w:val="000000"/>
          <w:sz w:val="22"/>
          <w:szCs w:val="22"/>
          <w:shd w:val="clear" w:color="auto" w:fill="F6F6F6"/>
        </w:rPr>
        <w:t>the closing date.</w:t>
      </w:r>
      <w:r w:rsidRPr="00BE68AA">
        <w:rPr>
          <w:color w:val="000000"/>
          <w:spacing w:val="40"/>
          <w:sz w:val="22"/>
          <w:szCs w:val="22"/>
          <w:shd w:val="clear" w:color="auto" w:fill="F6F6F6"/>
        </w:rPr>
        <w:t xml:space="preserve"> </w:t>
      </w:r>
    </w:p>
    <w:p w14:paraId="617054A8" w14:textId="77777777" w:rsidR="00C742E4" w:rsidRPr="00BE68AA" w:rsidRDefault="00C742E4" w:rsidP="00BE68AA">
      <w:pPr>
        <w:pStyle w:val="BodyText"/>
        <w:spacing w:before="5"/>
        <w:ind w:left="393" w:right="575"/>
        <w:jc w:val="both"/>
        <w:rPr>
          <w:b/>
          <w:sz w:val="22"/>
          <w:szCs w:val="22"/>
        </w:rPr>
      </w:pPr>
    </w:p>
    <w:p w14:paraId="2D6C8A92" w14:textId="77777777" w:rsidR="00C742E4" w:rsidRPr="00BE68AA" w:rsidRDefault="00380B8A" w:rsidP="00BE68AA">
      <w:pPr>
        <w:spacing w:before="93"/>
        <w:ind w:left="393" w:right="575"/>
        <w:jc w:val="both"/>
        <w:rPr>
          <w:b/>
        </w:rPr>
      </w:pPr>
      <w:r w:rsidRPr="00BE68AA">
        <w:rPr>
          <w:b/>
          <w:spacing w:val="-2"/>
        </w:rPr>
        <w:t>Quotations</w:t>
      </w:r>
    </w:p>
    <w:p w14:paraId="7EECCD9F" w14:textId="22F3F5CC" w:rsidR="002647B0" w:rsidRDefault="00380B8A" w:rsidP="00BE68AA">
      <w:pPr>
        <w:pStyle w:val="BodyText"/>
        <w:spacing w:before="1"/>
        <w:ind w:left="393" w:right="575"/>
        <w:jc w:val="both"/>
        <w:rPr>
          <w:sz w:val="22"/>
          <w:szCs w:val="22"/>
        </w:rPr>
      </w:pPr>
      <w:r w:rsidRPr="00BE68AA">
        <w:rPr>
          <w:sz w:val="22"/>
          <w:szCs w:val="22"/>
        </w:rPr>
        <w:t>Your stage 2 application must be accompanied by at least three comparable quotations or formal tenders, broken down into individual project elements. Quotations must be in-date and on your contractors’ formal headed paper. Valencia Communities Fund does not accept indicative quotes/costings, QS or architect’s costings</w:t>
      </w:r>
      <w:r w:rsidRPr="00BE68AA">
        <w:rPr>
          <w:spacing w:val="40"/>
          <w:sz w:val="22"/>
          <w:szCs w:val="22"/>
        </w:rPr>
        <w:t xml:space="preserve"> </w:t>
      </w:r>
      <w:r w:rsidRPr="00BE68AA">
        <w:rPr>
          <w:sz w:val="22"/>
          <w:szCs w:val="22"/>
        </w:rPr>
        <w:t>or</w:t>
      </w:r>
      <w:r w:rsidRPr="00BE68AA">
        <w:rPr>
          <w:spacing w:val="40"/>
          <w:sz w:val="22"/>
          <w:szCs w:val="22"/>
        </w:rPr>
        <w:t xml:space="preserve"> </w:t>
      </w:r>
      <w:r w:rsidRPr="00BE68AA">
        <w:rPr>
          <w:sz w:val="22"/>
          <w:szCs w:val="22"/>
        </w:rPr>
        <w:t>estimates. It is assumed that the quotes you submit are final, and that there is no further tendering process</w:t>
      </w:r>
      <w:r w:rsidRPr="00BE68AA">
        <w:rPr>
          <w:spacing w:val="40"/>
          <w:sz w:val="22"/>
          <w:szCs w:val="22"/>
        </w:rPr>
        <w:t xml:space="preserve"> </w:t>
      </w:r>
      <w:r w:rsidRPr="00BE68AA">
        <w:rPr>
          <w:sz w:val="22"/>
          <w:szCs w:val="22"/>
        </w:rPr>
        <w:t>to</w:t>
      </w:r>
      <w:r w:rsidRPr="00BE68AA">
        <w:rPr>
          <w:spacing w:val="-3"/>
          <w:sz w:val="22"/>
          <w:szCs w:val="22"/>
        </w:rPr>
        <w:t xml:space="preserve"> </w:t>
      </w:r>
      <w:r w:rsidRPr="00BE68AA">
        <w:rPr>
          <w:sz w:val="22"/>
          <w:szCs w:val="22"/>
        </w:rPr>
        <w:t>be</w:t>
      </w:r>
      <w:r w:rsidRPr="00BE68AA">
        <w:rPr>
          <w:spacing w:val="-3"/>
          <w:sz w:val="22"/>
          <w:szCs w:val="22"/>
        </w:rPr>
        <w:t xml:space="preserve"> </w:t>
      </w:r>
      <w:r w:rsidRPr="00BE68AA">
        <w:rPr>
          <w:sz w:val="22"/>
          <w:szCs w:val="22"/>
        </w:rPr>
        <w:t>undertaken.</w:t>
      </w:r>
      <w:r w:rsidRPr="00BE68AA">
        <w:rPr>
          <w:spacing w:val="-5"/>
          <w:sz w:val="22"/>
          <w:szCs w:val="22"/>
        </w:rPr>
        <w:t xml:space="preserve"> </w:t>
      </w:r>
      <w:r w:rsidRPr="00BE68AA">
        <w:rPr>
          <w:sz w:val="22"/>
          <w:szCs w:val="22"/>
        </w:rPr>
        <w:t>Any</w:t>
      </w:r>
      <w:r w:rsidRPr="00BE68AA">
        <w:rPr>
          <w:spacing w:val="-1"/>
          <w:sz w:val="22"/>
          <w:szCs w:val="22"/>
        </w:rPr>
        <w:t xml:space="preserve"> </w:t>
      </w:r>
      <w:r w:rsidRPr="00BE68AA">
        <w:rPr>
          <w:sz w:val="22"/>
          <w:szCs w:val="22"/>
        </w:rPr>
        <w:t>project</w:t>
      </w:r>
      <w:r w:rsidRPr="00BE68AA">
        <w:rPr>
          <w:spacing w:val="-3"/>
          <w:sz w:val="22"/>
          <w:szCs w:val="22"/>
        </w:rPr>
        <w:t xml:space="preserve"> </w:t>
      </w:r>
      <w:r w:rsidRPr="00BE68AA">
        <w:rPr>
          <w:sz w:val="22"/>
          <w:szCs w:val="22"/>
        </w:rPr>
        <w:t>that</w:t>
      </w:r>
      <w:r w:rsidRPr="00BE68AA">
        <w:rPr>
          <w:spacing w:val="-5"/>
          <w:sz w:val="22"/>
          <w:szCs w:val="22"/>
        </w:rPr>
        <w:t xml:space="preserve"> </w:t>
      </w:r>
      <w:r w:rsidRPr="00BE68AA">
        <w:rPr>
          <w:sz w:val="22"/>
          <w:szCs w:val="22"/>
        </w:rPr>
        <w:t>is</w:t>
      </w:r>
      <w:r w:rsidRPr="00BE68AA">
        <w:rPr>
          <w:spacing w:val="-2"/>
          <w:sz w:val="22"/>
          <w:szCs w:val="22"/>
        </w:rPr>
        <w:t xml:space="preserve"> </w:t>
      </w:r>
      <w:r w:rsidRPr="00BE68AA">
        <w:rPr>
          <w:sz w:val="22"/>
          <w:szCs w:val="22"/>
        </w:rPr>
        <w:t>tendered</w:t>
      </w:r>
      <w:r w:rsidRPr="00BE68AA">
        <w:rPr>
          <w:spacing w:val="-4"/>
          <w:sz w:val="22"/>
          <w:szCs w:val="22"/>
        </w:rPr>
        <w:t xml:space="preserve"> </w:t>
      </w:r>
      <w:r w:rsidRPr="00BE68AA">
        <w:rPr>
          <w:sz w:val="22"/>
          <w:szCs w:val="22"/>
        </w:rPr>
        <w:t>after</w:t>
      </w:r>
      <w:r w:rsidRPr="00BE68AA">
        <w:rPr>
          <w:spacing w:val="-3"/>
          <w:sz w:val="22"/>
          <w:szCs w:val="22"/>
        </w:rPr>
        <w:t xml:space="preserve"> </w:t>
      </w:r>
      <w:r w:rsidRPr="00BE68AA">
        <w:rPr>
          <w:sz w:val="22"/>
          <w:szCs w:val="22"/>
        </w:rPr>
        <w:t>the</w:t>
      </w:r>
      <w:r w:rsidRPr="00BE68AA">
        <w:rPr>
          <w:spacing w:val="-4"/>
          <w:sz w:val="22"/>
          <w:szCs w:val="22"/>
        </w:rPr>
        <w:t xml:space="preserve"> </w:t>
      </w:r>
      <w:r w:rsidRPr="00BE68AA">
        <w:rPr>
          <w:sz w:val="22"/>
          <w:szCs w:val="22"/>
        </w:rPr>
        <w:t>award</w:t>
      </w:r>
      <w:r w:rsidRPr="00BE68AA">
        <w:rPr>
          <w:spacing w:val="-5"/>
          <w:sz w:val="22"/>
          <w:szCs w:val="22"/>
        </w:rPr>
        <w:t xml:space="preserve"> </w:t>
      </w:r>
      <w:r w:rsidRPr="00BE68AA">
        <w:rPr>
          <w:sz w:val="22"/>
          <w:szCs w:val="22"/>
        </w:rPr>
        <w:t>from</w:t>
      </w:r>
      <w:r w:rsidRPr="00BE68AA">
        <w:rPr>
          <w:spacing w:val="-2"/>
          <w:sz w:val="22"/>
          <w:szCs w:val="22"/>
        </w:rPr>
        <w:t xml:space="preserve"> </w:t>
      </w:r>
      <w:r w:rsidRPr="00BE68AA">
        <w:rPr>
          <w:sz w:val="22"/>
          <w:szCs w:val="22"/>
        </w:rPr>
        <w:t>Valencia</w:t>
      </w:r>
      <w:r w:rsidRPr="00BE68AA">
        <w:rPr>
          <w:spacing w:val="-4"/>
          <w:sz w:val="22"/>
          <w:szCs w:val="22"/>
        </w:rPr>
        <w:t xml:space="preserve"> </w:t>
      </w:r>
      <w:r w:rsidRPr="00BE68AA">
        <w:rPr>
          <w:sz w:val="22"/>
          <w:szCs w:val="22"/>
        </w:rPr>
        <w:t>Communities Fund will lose its award.</w:t>
      </w:r>
    </w:p>
    <w:p w14:paraId="045E17A8" w14:textId="77777777" w:rsidR="00076A17" w:rsidRDefault="00076A17" w:rsidP="00076A17">
      <w:pPr>
        <w:pStyle w:val="BodyText"/>
        <w:spacing w:before="3"/>
        <w:ind w:left="393" w:right="575"/>
        <w:jc w:val="both"/>
        <w:rPr>
          <w:sz w:val="22"/>
          <w:szCs w:val="22"/>
        </w:rPr>
      </w:pPr>
    </w:p>
    <w:p w14:paraId="2863E9BB" w14:textId="50F5DBE8" w:rsidR="00076A17" w:rsidRPr="00BE68AA" w:rsidRDefault="00076A17" w:rsidP="00076A17">
      <w:pPr>
        <w:pStyle w:val="BodyText"/>
        <w:spacing w:before="3"/>
        <w:ind w:left="393" w:right="575"/>
        <w:jc w:val="both"/>
        <w:rPr>
          <w:sz w:val="22"/>
          <w:szCs w:val="22"/>
        </w:rPr>
      </w:pPr>
      <w:r w:rsidRPr="00BE68AA">
        <w:rPr>
          <w:sz w:val="22"/>
          <w:szCs w:val="22"/>
        </w:rPr>
        <w:t>Valencia Communities Fund will use</w:t>
      </w:r>
      <w:r w:rsidRPr="00BE68AA">
        <w:rPr>
          <w:spacing w:val="-1"/>
          <w:sz w:val="22"/>
          <w:szCs w:val="22"/>
        </w:rPr>
        <w:t xml:space="preserve"> </w:t>
      </w:r>
      <w:r w:rsidRPr="00BE68AA">
        <w:rPr>
          <w:sz w:val="22"/>
          <w:szCs w:val="22"/>
        </w:rPr>
        <w:t>the lowest</w:t>
      </w:r>
      <w:r w:rsidRPr="00BE68AA">
        <w:rPr>
          <w:spacing w:val="-1"/>
          <w:sz w:val="22"/>
          <w:szCs w:val="22"/>
        </w:rPr>
        <w:t xml:space="preserve"> </w:t>
      </w:r>
      <w:r w:rsidRPr="00BE68AA">
        <w:rPr>
          <w:sz w:val="22"/>
          <w:szCs w:val="22"/>
        </w:rPr>
        <w:t>of the quotations as a basis for awarding funding, regardless of which of the contractors is ultimately selected by the applicant.</w:t>
      </w:r>
    </w:p>
    <w:p w14:paraId="1C0A6EAC" w14:textId="77777777" w:rsidR="00076A17" w:rsidRPr="00BE68AA" w:rsidRDefault="00076A17" w:rsidP="00076A17">
      <w:pPr>
        <w:pStyle w:val="BodyText"/>
        <w:ind w:left="393" w:right="575"/>
        <w:jc w:val="both"/>
        <w:rPr>
          <w:sz w:val="22"/>
          <w:szCs w:val="22"/>
        </w:rPr>
      </w:pPr>
    </w:p>
    <w:p w14:paraId="574477C0" w14:textId="77777777" w:rsidR="00076A17" w:rsidRPr="00BE68AA" w:rsidRDefault="00076A17" w:rsidP="00076A17">
      <w:pPr>
        <w:pStyle w:val="BodyText"/>
        <w:ind w:left="393" w:right="575"/>
        <w:jc w:val="both"/>
        <w:rPr>
          <w:sz w:val="22"/>
          <w:szCs w:val="22"/>
        </w:rPr>
      </w:pPr>
      <w:r w:rsidRPr="00BE68AA">
        <w:rPr>
          <w:sz w:val="22"/>
          <w:szCs w:val="22"/>
        </w:rPr>
        <w:t>If your project is funded, Valencia Communities Fund will release funds against completed, agreed works up to the value of the lowest quotation for the works on production of a corresponding</w:t>
      </w:r>
      <w:r w:rsidRPr="00BE68AA">
        <w:rPr>
          <w:spacing w:val="-2"/>
          <w:sz w:val="22"/>
          <w:szCs w:val="22"/>
        </w:rPr>
        <w:t xml:space="preserve"> </w:t>
      </w:r>
      <w:r w:rsidRPr="00BE68AA">
        <w:rPr>
          <w:sz w:val="22"/>
          <w:szCs w:val="22"/>
        </w:rPr>
        <w:t xml:space="preserve">invoice and photos. </w:t>
      </w:r>
    </w:p>
    <w:p w14:paraId="5A61918C" w14:textId="77777777" w:rsidR="002647B0" w:rsidRPr="00BE68AA" w:rsidRDefault="002647B0" w:rsidP="00BE68AA">
      <w:pPr>
        <w:pStyle w:val="BodyText"/>
        <w:spacing w:before="1"/>
        <w:ind w:left="393" w:right="575"/>
        <w:jc w:val="both"/>
        <w:rPr>
          <w:sz w:val="22"/>
          <w:szCs w:val="22"/>
        </w:rPr>
      </w:pPr>
    </w:p>
    <w:p w14:paraId="705F815A" w14:textId="77777777" w:rsidR="00C742E4" w:rsidRPr="00BE68AA" w:rsidRDefault="00380B8A" w:rsidP="00BE68AA">
      <w:pPr>
        <w:pStyle w:val="Heading2"/>
        <w:ind w:right="575"/>
        <w:rPr>
          <w:sz w:val="22"/>
          <w:szCs w:val="22"/>
        </w:rPr>
      </w:pPr>
      <w:r w:rsidRPr="00BE68AA">
        <w:rPr>
          <w:spacing w:val="-5"/>
          <w:sz w:val="22"/>
          <w:szCs w:val="22"/>
        </w:rPr>
        <w:t>VAT</w:t>
      </w:r>
    </w:p>
    <w:p w14:paraId="1AF250AF" w14:textId="5401D224" w:rsidR="00C742E4" w:rsidRPr="00BE68AA" w:rsidRDefault="00380B8A" w:rsidP="00BE68AA">
      <w:pPr>
        <w:pStyle w:val="BodyText"/>
        <w:spacing w:before="3"/>
        <w:ind w:left="393" w:right="575"/>
        <w:jc w:val="both"/>
        <w:rPr>
          <w:sz w:val="22"/>
          <w:szCs w:val="22"/>
        </w:rPr>
      </w:pPr>
      <w:r w:rsidRPr="00BE68AA">
        <w:rPr>
          <w:sz w:val="22"/>
          <w:szCs w:val="22"/>
        </w:rPr>
        <w:t xml:space="preserve">VAT should be included </w:t>
      </w:r>
      <w:r w:rsidR="00243B62" w:rsidRPr="00BE68AA">
        <w:rPr>
          <w:sz w:val="22"/>
          <w:szCs w:val="22"/>
        </w:rPr>
        <w:t xml:space="preserve">within </w:t>
      </w:r>
      <w:r w:rsidR="007F7C93" w:rsidRPr="00BE68AA">
        <w:rPr>
          <w:sz w:val="22"/>
          <w:szCs w:val="22"/>
        </w:rPr>
        <w:t>the total project cost of the application. W</w:t>
      </w:r>
      <w:r w:rsidRPr="00BE68AA">
        <w:rPr>
          <w:sz w:val="22"/>
          <w:szCs w:val="22"/>
        </w:rPr>
        <w:t>here th</w:t>
      </w:r>
      <w:r w:rsidR="00243B62" w:rsidRPr="00BE68AA">
        <w:rPr>
          <w:sz w:val="22"/>
          <w:szCs w:val="22"/>
        </w:rPr>
        <w:t xml:space="preserve">e </w:t>
      </w:r>
      <w:r w:rsidRPr="00BE68AA">
        <w:rPr>
          <w:sz w:val="22"/>
          <w:szCs w:val="22"/>
        </w:rPr>
        <w:t>applicant</w:t>
      </w:r>
      <w:r w:rsidRPr="00BE68AA">
        <w:rPr>
          <w:spacing w:val="39"/>
          <w:sz w:val="22"/>
          <w:szCs w:val="22"/>
        </w:rPr>
        <w:t xml:space="preserve"> </w:t>
      </w:r>
      <w:r w:rsidRPr="00BE68AA">
        <w:rPr>
          <w:sz w:val="22"/>
          <w:szCs w:val="22"/>
        </w:rPr>
        <w:t>is</w:t>
      </w:r>
      <w:r w:rsidRPr="00BE68AA">
        <w:rPr>
          <w:spacing w:val="40"/>
          <w:sz w:val="22"/>
          <w:szCs w:val="22"/>
        </w:rPr>
        <w:t xml:space="preserve"> </w:t>
      </w:r>
      <w:r w:rsidRPr="00BE68AA">
        <w:rPr>
          <w:sz w:val="22"/>
          <w:szCs w:val="22"/>
        </w:rPr>
        <w:t>unable</w:t>
      </w:r>
      <w:r w:rsidRPr="00BE68AA">
        <w:rPr>
          <w:spacing w:val="38"/>
          <w:sz w:val="22"/>
          <w:szCs w:val="22"/>
        </w:rPr>
        <w:t xml:space="preserve"> </w:t>
      </w:r>
      <w:r w:rsidRPr="00BE68AA">
        <w:rPr>
          <w:sz w:val="22"/>
          <w:szCs w:val="22"/>
        </w:rPr>
        <w:t>to</w:t>
      </w:r>
      <w:r w:rsidRPr="00BE68AA">
        <w:rPr>
          <w:spacing w:val="37"/>
          <w:sz w:val="22"/>
          <w:szCs w:val="22"/>
        </w:rPr>
        <w:t xml:space="preserve"> </w:t>
      </w:r>
      <w:r w:rsidRPr="00BE68AA">
        <w:rPr>
          <w:sz w:val="22"/>
          <w:szCs w:val="22"/>
        </w:rPr>
        <w:t>recover</w:t>
      </w:r>
      <w:r w:rsidRPr="00BE68AA">
        <w:rPr>
          <w:spacing w:val="39"/>
          <w:sz w:val="22"/>
          <w:szCs w:val="22"/>
        </w:rPr>
        <w:t xml:space="preserve"> </w:t>
      </w:r>
      <w:r w:rsidRPr="00BE68AA">
        <w:rPr>
          <w:sz w:val="22"/>
          <w:szCs w:val="22"/>
        </w:rPr>
        <w:t>the</w:t>
      </w:r>
      <w:r w:rsidRPr="00BE68AA">
        <w:rPr>
          <w:spacing w:val="38"/>
          <w:sz w:val="22"/>
          <w:szCs w:val="22"/>
        </w:rPr>
        <w:t xml:space="preserve"> </w:t>
      </w:r>
      <w:r w:rsidRPr="00BE68AA">
        <w:rPr>
          <w:sz w:val="22"/>
          <w:szCs w:val="22"/>
        </w:rPr>
        <w:t>VAT</w:t>
      </w:r>
      <w:r w:rsidR="007F7C93" w:rsidRPr="00BE68AA">
        <w:rPr>
          <w:sz w:val="22"/>
          <w:szCs w:val="22"/>
        </w:rPr>
        <w:t>, it must be included within the amount requested from Valencia Communities Fund</w:t>
      </w:r>
      <w:r w:rsidRPr="00BE68AA">
        <w:rPr>
          <w:sz w:val="22"/>
          <w:szCs w:val="22"/>
        </w:rPr>
        <w:t>.</w:t>
      </w:r>
      <w:r w:rsidRPr="00BE68AA">
        <w:rPr>
          <w:spacing w:val="38"/>
          <w:sz w:val="22"/>
          <w:szCs w:val="22"/>
        </w:rPr>
        <w:t xml:space="preserve"> </w:t>
      </w:r>
      <w:r w:rsidRPr="00BE68AA">
        <w:rPr>
          <w:sz w:val="22"/>
          <w:szCs w:val="22"/>
        </w:rPr>
        <w:t>If</w:t>
      </w:r>
      <w:r w:rsidRPr="00BE68AA">
        <w:rPr>
          <w:spacing w:val="40"/>
          <w:sz w:val="22"/>
          <w:szCs w:val="22"/>
        </w:rPr>
        <w:t xml:space="preserve"> </w:t>
      </w:r>
      <w:r w:rsidRPr="00BE68AA">
        <w:rPr>
          <w:sz w:val="22"/>
          <w:szCs w:val="22"/>
        </w:rPr>
        <w:t>the</w:t>
      </w:r>
      <w:r w:rsidRPr="00BE68AA">
        <w:rPr>
          <w:spacing w:val="40"/>
          <w:sz w:val="22"/>
          <w:szCs w:val="22"/>
        </w:rPr>
        <w:t xml:space="preserve"> </w:t>
      </w:r>
      <w:r w:rsidRPr="00BE68AA">
        <w:rPr>
          <w:sz w:val="22"/>
          <w:szCs w:val="22"/>
        </w:rPr>
        <w:t>applicant</w:t>
      </w:r>
      <w:r w:rsidRPr="00BE68AA">
        <w:rPr>
          <w:spacing w:val="38"/>
          <w:sz w:val="22"/>
          <w:szCs w:val="22"/>
        </w:rPr>
        <w:t xml:space="preserve"> </w:t>
      </w:r>
      <w:r w:rsidRPr="00BE68AA">
        <w:rPr>
          <w:sz w:val="22"/>
          <w:szCs w:val="22"/>
        </w:rPr>
        <w:t>is</w:t>
      </w:r>
      <w:r w:rsidRPr="00BE68AA">
        <w:rPr>
          <w:spacing w:val="39"/>
          <w:sz w:val="22"/>
          <w:szCs w:val="22"/>
        </w:rPr>
        <w:t xml:space="preserve"> </w:t>
      </w:r>
      <w:r w:rsidRPr="00BE68AA">
        <w:rPr>
          <w:sz w:val="22"/>
          <w:szCs w:val="22"/>
        </w:rPr>
        <w:t>able</w:t>
      </w:r>
      <w:r w:rsidRPr="00BE68AA">
        <w:rPr>
          <w:spacing w:val="40"/>
          <w:sz w:val="22"/>
          <w:szCs w:val="22"/>
        </w:rPr>
        <w:t xml:space="preserve"> </w:t>
      </w:r>
      <w:r w:rsidRPr="00BE68AA">
        <w:rPr>
          <w:sz w:val="22"/>
          <w:szCs w:val="22"/>
        </w:rPr>
        <w:t>to</w:t>
      </w:r>
      <w:r w:rsidRPr="00BE68AA">
        <w:rPr>
          <w:spacing w:val="37"/>
          <w:sz w:val="22"/>
          <w:szCs w:val="22"/>
        </w:rPr>
        <w:t xml:space="preserve"> </w:t>
      </w:r>
      <w:r w:rsidRPr="00BE68AA">
        <w:rPr>
          <w:sz w:val="22"/>
          <w:szCs w:val="22"/>
        </w:rPr>
        <w:t>recover</w:t>
      </w:r>
      <w:r w:rsidRPr="00BE68AA">
        <w:rPr>
          <w:spacing w:val="39"/>
          <w:sz w:val="22"/>
          <w:szCs w:val="22"/>
        </w:rPr>
        <w:t xml:space="preserve"> </w:t>
      </w:r>
      <w:r w:rsidRPr="00BE68AA">
        <w:rPr>
          <w:sz w:val="22"/>
          <w:szCs w:val="22"/>
        </w:rPr>
        <w:t>the</w:t>
      </w:r>
      <w:r w:rsidRPr="00BE68AA">
        <w:rPr>
          <w:spacing w:val="37"/>
          <w:sz w:val="22"/>
          <w:szCs w:val="22"/>
        </w:rPr>
        <w:t xml:space="preserve"> </w:t>
      </w:r>
      <w:r w:rsidRPr="00BE68AA">
        <w:rPr>
          <w:sz w:val="22"/>
          <w:szCs w:val="22"/>
        </w:rPr>
        <w:t>VAT</w:t>
      </w:r>
      <w:r w:rsidRPr="00BE68AA">
        <w:rPr>
          <w:spacing w:val="40"/>
          <w:sz w:val="22"/>
          <w:szCs w:val="22"/>
        </w:rPr>
        <w:t xml:space="preserve"> </w:t>
      </w:r>
      <w:r w:rsidRPr="00BE68AA">
        <w:rPr>
          <w:sz w:val="22"/>
          <w:szCs w:val="22"/>
        </w:rPr>
        <w:t>in part or in full, VAT</w:t>
      </w:r>
      <w:r w:rsidRPr="00BE68AA">
        <w:rPr>
          <w:spacing w:val="40"/>
          <w:sz w:val="22"/>
          <w:szCs w:val="22"/>
        </w:rPr>
        <w:t xml:space="preserve"> </w:t>
      </w:r>
      <w:r w:rsidRPr="00BE68AA">
        <w:rPr>
          <w:sz w:val="22"/>
          <w:szCs w:val="22"/>
        </w:rPr>
        <w:t xml:space="preserve">should </w:t>
      </w:r>
      <w:r w:rsidR="007855D2" w:rsidRPr="00BE68AA">
        <w:rPr>
          <w:sz w:val="22"/>
          <w:szCs w:val="22"/>
        </w:rPr>
        <w:t xml:space="preserve">then </w:t>
      </w:r>
      <w:r w:rsidRPr="00BE68AA">
        <w:rPr>
          <w:sz w:val="22"/>
          <w:szCs w:val="22"/>
        </w:rPr>
        <w:t>be excluded from the amount requested from Valencia Communities Fund</w:t>
      </w:r>
      <w:r w:rsidR="007F7C93" w:rsidRPr="00BE68AA">
        <w:rPr>
          <w:sz w:val="22"/>
          <w:szCs w:val="22"/>
        </w:rPr>
        <w:t xml:space="preserve"> and shown as a funding shortfall</w:t>
      </w:r>
      <w:r w:rsidRPr="00BE68AA">
        <w:rPr>
          <w:sz w:val="22"/>
          <w:szCs w:val="22"/>
        </w:rPr>
        <w:t xml:space="preserve">. Valencia Communities Fund will not consider </w:t>
      </w:r>
      <w:r w:rsidR="007855D2" w:rsidRPr="00BE68AA">
        <w:rPr>
          <w:sz w:val="22"/>
          <w:szCs w:val="22"/>
        </w:rPr>
        <w:t xml:space="preserve">funding any </w:t>
      </w:r>
      <w:r w:rsidRPr="00BE68AA">
        <w:rPr>
          <w:sz w:val="22"/>
          <w:szCs w:val="22"/>
        </w:rPr>
        <w:t>VA</w:t>
      </w:r>
      <w:r w:rsidR="00243B62" w:rsidRPr="00BE68AA">
        <w:rPr>
          <w:sz w:val="22"/>
          <w:szCs w:val="22"/>
        </w:rPr>
        <w:t xml:space="preserve">T </w:t>
      </w:r>
      <w:r w:rsidRPr="00BE68AA">
        <w:rPr>
          <w:sz w:val="22"/>
          <w:szCs w:val="22"/>
        </w:rPr>
        <w:t>costs if</w:t>
      </w:r>
      <w:r w:rsidR="007855D2" w:rsidRPr="00BE68AA">
        <w:rPr>
          <w:sz w:val="22"/>
          <w:szCs w:val="22"/>
        </w:rPr>
        <w:t xml:space="preserve"> any amount of</w:t>
      </w:r>
      <w:r w:rsidRPr="00BE68AA">
        <w:rPr>
          <w:sz w:val="22"/>
          <w:szCs w:val="22"/>
        </w:rPr>
        <w:t xml:space="preserve"> it can be reclaimed.</w:t>
      </w:r>
    </w:p>
    <w:p w14:paraId="5D0E0E22" w14:textId="77777777" w:rsidR="00C742E4" w:rsidRPr="00BE68AA" w:rsidRDefault="00C742E4" w:rsidP="00BE68AA">
      <w:pPr>
        <w:pStyle w:val="BodyText"/>
        <w:spacing w:before="9"/>
        <w:ind w:left="393" w:right="575"/>
        <w:jc w:val="both"/>
        <w:rPr>
          <w:sz w:val="22"/>
          <w:szCs w:val="22"/>
        </w:rPr>
      </w:pPr>
    </w:p>
    <w:p w14:paraId="7F410FE8" w14:textId="2E0B9D3D" w:rsidR="00C742E4" w:rsidRPr="00BE68AA" w:rsidRDefault="00380B8A" w:rsidP="00BE68AA">
      <w:pPr>
        <w:ind w:left="393" w:right="575"/>
        <w:jc w:val="both"/>
        <w:rPr>
          <w:b/>
        </w:rPr>
      </w:pPr>
      <w:r w:rsidRPr="00BE68AA">
        <w:rPr>
          <w:b/>
        </w:rPr>
        <w:t xml:space="preserve">It is the applicant’s responsibility to be aware of their position of reclaiming VAT. If the </w:t>
      </w:r>
      <w:r w:rsidRPr="00BE68AA">
        <w:rPr>
          <w:b/>
        </w:rPr>
        <w:lastRenderedPageBreak/>
        <w:t>information provided</w:t>
      </w:r>
      <w:r w:rsidRPr="00BE68AA">
        <w:rPr>
          <w:b/>
          <w:spacing w:val="40"/>
        </w:rPr>
        <w:t xml:space="preserve"> </w:t>
      </w:r>
      <w:r w:rsidRPr="00BE68AA">
        <w:rPr>
          <w:b/>
        </w:rPr>
        <w:t>proves</w:t>
      </w:r>
      <w:r w:rsidRPr="00BE68AA">
        <w:rPr>
          <w:b/>
          <w:spacing w:val="40"/>
        </w:rPr>
        <w:t xml:space="preserve"> </w:t>
      </w:r>
      <w:r w:rsidRPr="00BE68AA">
        <w:rPr>
          <w:b/>
        </w:rPr>
        <w:t>to</w:t>
      </w:r>
      <w:r w:rsidRPr="00BE68AA">
        <w:rPr>
          <w:b/>
          <w:spacing w:val="40"/>
        </w:rPr>
        <w:t xml:space="preserve"> </w:t>
      </w:r>
      <w:r w:rsidRPr="00BE68AA">
        <w:rPr>
          <w:b/>
        </w:rPr>
        <w:t>be</w:t>
      </w:r>
      <w:r w:rsidRPr="00BE68AA">
        <w:rPr>
          <w:b/>
          <w:spacing w:val="40"/>
        </w:rPr>
        <w:t xml:space="preserve"> </w:t>
      </w:r>
      <w:r w:rsidRPr="00BE68AA">
        <w:rPr>
          <w:b/>
        </w:rPr>
        <w:t>incorrect</w:t>
      </w:r>
      <w:r w:rsidRPr="00BE68AA">
        <w:rPr>
          <w:b/>
          <w:spacing w:val="40"/>
        </w:rPr>
        <w:t xml:space="preserve"> </w:t>
      </w:r>
      <w:r w:rsidRPr="00BE68AA">
        <w:rPr>
          <w:b/>
        </w:rPr>
        <w:t>or</w:t>
      </w:r>
      <w:r w:rsidRPr="00BE68AA">
        <w:rPr>
          <w:b/>
          <w:spacing w:val="40"/>
        </w:rPr>
        <w:t xml:space="preserve"> </w:t>
      </w:r>
      <w:r w:rsidRPr="00BE68AA">
        <w:rPr>
          <w:b/>
        </w:rPr>
        <w:t>subject</w:t>
      </w:r>
      <w:r w:rsidRPr="00BE68AA">
        <w:rPr>
          <w:b/>
          <w:spacing w:val="40"/>
        </w:rPr>
        <w:t xml:space="preserve"> </w:t>
      </w:r>
      <w:r w:rsidRPr="00BE68AA">
        <w:rPr>
          <w:b/>
        </w:rPr>
        <w:t>to</w:t>
      </w:r>
      <w:r w:rsidRPr="00BE68AA">
        <w:rPr>
          <w:b/>
          <w:spacing w:val="40"/>
        </w:rPr>
        <w:t xml:space="preserve"> </w:t>
      </w:r>
      <w:r w:rsidRPr="00BE68AA">
        <w:rPr>
          <w:b/>
        </w:rPr>
        <w:t>change</w:t>
      </w:r>
      <w:r w:rsidRPr="00BE68AA">
        <w:rPr>
          <w:b/>
          <w:spacing w:val="40"/>
        </w:rPr>
        <w:t xml:space="preserve"> </w:t>
      </w:r>
      <w:r w:rsidRPr="00BE68AA">
        <w:rPr>
          <w:b/>
        </w:rPr>
        <w:t>and</w:t>
      </w:r>
      <w:r w:rsidRPr="00BE68AA">
        <w:rPr>
          <w:b/>
          <w:spacing w:val="40"/>
        </w:rPr>
        <w:t xml:space="preserve"> </w:t>
      </w:r>
      <w:r w:rsidRPr="00BE68AA">
        <w:rPr>
          <w:b/>
        </w:rPr>
        <w:t>VAT</w:t>
      </w:r>
      <w:r w:rsidRPr="00BE68AA">
        <w:rPr>
          <w:b/>
          <w:spacing w:val="40"/>
        </w:rPr>
        <w:t xml:space="preserve"> </w:t>
      </w:r>
      <w:r w:rsidRPr="00BE68AA">
        <w:rPr>
          <w:b/>
        </w:rPr>
        <w:t>becomes</w:t>
      </w:r>
      <w:r w:rsidRPr="00BE68AA">
        <w:rPr>
          <w:b/>
          <w:spacing w:val="40"/>
        </w:rPr>
        <w:t xml:space="preserve"> </w:t>
      </w:r>
      <w:r w:rsidRPr="00BE68AA">
        <w:rPr>
          <w:b/>
        </w:rPr>
        <w:t>non-reclaimable, Valencia Communities Fund is unable to consider any requests for additional funding to cover the unexpected VAT cost</w:t>
      </w:r>
      <w:r w:rsidR="00243B62" w:rsidRPr="00BE68AA">
        <w:rPr>
          <w:b/>
        </w:rPr>
        <w:t xml:space="preserve">, </w:t>
      </w:r>
      <w:r w:rsidRPr="00BE68AA">
        <w:rPr>
          <w:b/>
        </w:rPr>
        <w:t>or pay the VAT out of the existing award.</w:t>
      </w:r>
    </w:p>
    <w:p w14:paraId="7E0C2426" w14:textId="77777777" w:rsidR="00C742E4" w:rsidRPr="00BE68AA" w:rsidRDefault="00C742E4" w:rsidP="00BE68AA">
      <w:pPr>
        <w:pStyle w:val="BodyText"/>
        <w:spacing w:before="10"/>
        <w:ind w:left="393" w:right="575"/>
        <w:jc w:val="both"/>
        <w:rPr>
          <w:b/>
          <w:sz w:val="22"/>
          <w:szCs w:val="22"/>
        </w:rPr>
      </w:pPr>
    </w:p>
    <w:p w14:paraId="32D3C329" w14:textId="77777777" w:rsidR="00C742E4" w:rsidRPr="00BE68AA" w:rsidRDefault="00380B8A" w:rsidP="0002776D">
      <w:pPr>
        <w:pStyle w:val="Heading1"/>
        <w:ind w:left="393" w:right="575"/>
      </w:pPr>
      <w:r w:rsidRPr="00BE68AA">
        <w:rPr>
          <w:spacing w:val="-2"/>
        </w:rPr>
        <w:t>Successful</w:t>
      </w:r>
      <w:r w:rsidRPr="00BE68AA">
        <w:rPr>
          <w:spacing w:val="-23"/>
        </w:rPr>
        <w:t xml:space="preserve"> </w:t>
      </w:r>
      <w:r w:rsidRPr="00BE68AA">
        <w:rPr>
          <w:spacing w:val="-2"/>
        </w:rPr>
        <w:t>Applications</w:t>
      </w:r>
    </w:p>
    <w:p w14:paraId="00F2D164" w14:textId="77777777" w:rsidR="00C742E4" w:rsidRPr="00BE68AA" w:rsidRDefault="00C742E4" w:rsidP="00BE68AA">
      <w:pPr>
        <w:pStyle w:val="BodyText"/>
        <w:spacing w:before="2"/>
        <w:ind w:left="393" w:right="575"/>
        <w:jc w:val="both"/>
        <w:rPr>
          <w:b/>
          <w:sz w:val="22"/>
          <w:szCs w:val="22"/>
        </w:rPr>
      </w:pPr>
    </w:p>
    <w:p w14:paraId="7E57A677" w14:textId="6EBD01AC" w:rsidR="00C742E4" w:rsidRPr="00BE68AA" w:rsidRDefault="00380B8A" w:rsidP="00BE68AA">
      <w:pPr>
        <w:pStyle w:val="BodyText"/>
        <w:ind w:left="393" w:right="575"/>
        <w:jc w:val="both"/>
        <w:rPr>
          <w:sz w:val="22"/>
          <w:szCs w:val="22"/>
        </w:rPr>
      </w:pPr>
      <w:r w:rsidRPr="00BE68AA">
        <w:rPr>
          <w:sz w:val="22"/>
          <w:szCs w:val="22"/>
        </w:rPr>
        <w:t xml:space="preserve">Successful applications will receive an email to inform them of funding decisions within </w:t>
      </w:r>
      <w:r w:rsidR="009B60F6">
        <w:rPr>
          <w:sz w:val="22"/>
          <w:szCs w:val="22"/>
        </w:rPr>
        <w:t>five</w:t>
      </w:r>
      <w:r w:rsidRPr="00BE68AA">
        <w:rPr>
          <w:sz w:val="22"/>
          <w:szCs w:val="22"/>
        </w:rPr>
        <w:t xml:space="preserve"> working days of the meeting. The applicant will be sent a funding Offer Letter together with a Successful Applicant’s Pack. This will detail any conditions we may attach to the award. </w:t>
      </w:r>
      <w:r w:rsidRPr="00BE68AA">
        <w:rPr>
          <w:b/>
          <w:sz w:val="22"/>
          <w:szCs w:val="22"/>
        </w:rPr>
        <w:t xml:space="preserve">It is important to read these documents thoroughly. </w:t>
      </w:r>
      <w:r w:rsidRPr="00BE68AA">
        <w:rPr>
          <w:sz w:val="22"/>
          <w:szCs w:val="22"/>
        </w:rPr>
        <w:t>Applicants must accept the terms of funding</w:t>
      </w:r>
      <w:r w:rsidR="009B60F6">
        <w:rPr>
          <w:sz w:val="22"/>
          <w:szCs w:val="22"/>
        </w:rPr>
        <w:t xml:space="preserve"> online</w:t>
      </w:r>
      <w:r w:rsidRPr="00BE68AA">
        <w:rPr>
          <w:sz w:val="22"/>
          <w:szCs w:val="22"/>
        </w:rPr>
        <w:t xml:space="preserve"> within one</w:t>
      </w:r>
      <w:r w:rsidRPr="00BE68AA">
        <w:rPr>
          <w:spacing w:val="-1"/>
          <w:sz w:val="22"/>
          <w:szCs w:val="22"/>
        </w:rPr>
        <w:t xml:space="preserve"> </w:t>
      </w:r>
      <w:r w:rsidRPr="00BE68AA">
        <w:rPr>
          <w:sz w:val="22"/>
          <w:szCs w:val="22"/>
        </w:rPr>
        <w:t>month of being awarded funding.</w:t>
      </w:r>
    </w:p>
    <w:p w14:paraId="039A2BD4" w14:textId="77777777" w:rsidR="00C742E4" w:rsidRPr="00BE68AA" w:rsidRDefault="00C742E4" w:rsidP="00BE68AA">
      <w:pPr>
        <w:pStyle w:val="BodyText"/>
        <w:spacing w:before="9"/>
        <w:ind w:left="393" w:right="575"/>
        <w:jc w:val="both"/>
        <w:rPr>
          <w:sz w:val="22"/>
          <w:szCs w:val="22"/>
        </w:rPr>
      </w:pPr>
    </w:p>
    <w:p w14:paraId="4C2E40F7" w14:textId="785FFBBA" w:rsidR="009B60F6" w:rsidRPr="00BE68AA" w:rsidRDefault="009B60F6" w:rsidP="009B60F6">
      <w:pPr>
        <w:pStyle w:val="Heading2"/>
        <w:spacing w:before="1"/>
        <w:ind w:right="575"/>
        <w:rPr>
          <w:sz w:val="22"/>
          <w:szCs w:val="22"/>
        </w:rPr>
      </w:pPr>
      <w:r w:rsidRPr="00BE68AA">
        <w:rPr>
          <w:sz w:val="22"/>
          <w:szCs w:val="22"/>
        </w:rPr>
        <w:t>Release</w:t>
      </w:r>
      <w:r w:rsidRPr="00BE68AA">
        <w:rPr>
          <w:spacing w:val="-12"/>
          <w:sz w:val="22"/>
          <w:szCs w:val="22"/>
        </w:rPr>
        <w:t xml:space="preserve"> </w:t>
      </w:r>
      <w:r w:rsidRPr="00BE68AA">
        <w:rPr>
          <w:sz w:val="22"/>
          <w:szCs w:val="22"/>
        </w:rPr>
        <w:t>of</w:t>
      </w:r>
      <w:r w:rsidRPr="00BE68AA">
        <w:rPr>
          <w:spacing w:val="-10"/>
          <w:sz w:val="22"/>
          <w:szCs w:val="22"/>
        </w:rPr>
        <w:t xml:space="preserve"> </w:t>
      </w:r>
      <w:r>
        <w:rPr>
          <w:sz w:val="22"/>
          <w:szCs w:val="22"/>
        </w:rPr>
        <w:t>Funding</w:t>
      </w:r>
    </w:p>
    <w:p w14:paraId="257F0F09" w14:textId="167094CE" w:rsidR="009B60F6" w:rsidRDefault="009B60F6" w:rsidP="009B60F6">
      <w:pPr>
        <w:pStyle w:val="BodyText"/>
        <w:spacing w:before="3"/>
        <w:ind w:left="393" w:right="575"/>
        <w:jc w:val="both"/>
        <w:rPr>
          <w:spacing w:val="-2"/>
          <w:sz w:val="22"/>
          <w:szCs w:val="22"/>
        </w:rPr>
      </w:pPr>
      <w:r w:rsidRPr="00BE68AA">
        <w:rPr>
          <w:sz w:val="22"/>
          <w:szCs w:val="22"/>
        </w:rPr>
        <w:t>Once the offer of funding has been formally accepted by the applicant, funds will be released against contractor invoices for completed works. Valencia Communities</w:t>
      </w:r>
      <w:r w:rsidRPr="00BE68AA">
        <w:rPr>
          <w:spacing w:val="40"/>
          <w:sz w:val="22"/>
          <w:szCs w:val="22"/>
        </w:rPr>
        <w:t xml:space="preserve"> </w:t>
      </w:r>
      <w:r w:rsidRPr="00BE68AA">
        <w:rPr>
          <w:sz w:val="22"/>
          <w:szCs w:val="22"/>
        </w:rPr>
        <w:t>Fund</w:t>
      </w:r>
      <w:r w:rsidRPr="00BE68AA">
        <w:rPr>
          <w:spacing w:val="40"/>
          <w:sz w:val="22"/>
          <w:szCs w:val="22"/>
        </w:rPr>
        <w:t xml:space="preserve"> </w:t>
      </w:r>
      <w:r w:rsidRPr="00BE68AA">
        <w:rPr>
          <w:b/>
          <w:bCs/>
          <w:sz w:val="22"/>
          <w:szCs w:val="22"/>
        </w:rPr>
        <w:t>is</w:t>
      </w:r>
      <w:r w:rsidRPr="00BE68AA">
        <w:rPr>
          <w:b/>
          <w:bCs/>
          <w:spacing w:val="40"/>
          <w:sz w:val="22"/>
          <w:szCs w:val="22"/>
        </w:rPr>
        <w:t xml:space="preserve"> </w:t>
      </w:r>
      <w:r w:rsidRPr="00BE68AA">
        <w:rPr>
          <w:b/>
          <w:bCs/>
          <w:sz w:val="22"/>
          <w:szCs w:val="22"/>
        </w:rPr>
        <w:t>unable</w:t>
      </w:r>
      <w:r w:rsidRPr="00BE68AA">
        <w:rPr>
          <w:b/>
          <w:bCs/>
          <w:spacing w:val="40"/>
          <w:sz w:val="22"/>
          <w:szCs w:val="22"/>
        </w:rPr>
        <w:t xml:space="preserve"> </w:t>
      </w:r>
      <w:r w:rsidRPr="00BE68AA">
        <w:rPr>
          <w:b/>
          <w:bCs/>
          <w:sz w:val="22"/>
          <w:szCs w:val="22"/>
        </w:rPr>
        <w:t>to</w:t>
      </w:r>
      <w:r w:rsidRPr="00BE68AA">
        <w:rPr>
          <w:b/>
          <w:bCs/>
          <w:spacing w:val="80"/>
          <w:sz w:val="22"/>
          <w:szCs w:val="22"/>
        </w:rPr>
        <w:t xml:space="preserve"> </w:t>
      </w:r>
      <w:r w:rsidRPr="00BE68AA">
        <w:rPr>
          <w:b/>
          <w:bCs/>
          <w:sz w:val="22"/>
          <w:szCs w:val="22"/>
        </w:rPr>
        <w:t>pay</w:t>
      </w:r>
      <w:r w:rsidRPr="00BE68AA">
        <w:rPr>
          <w:b/>
          <w:bCs/>
          <w:spacing w:val="40"/>
          <w:sz w:val="22"/>
          <w:szCs w:val="22"/>
        </w:rPr>
        <w:t xml:space="preserve"> </w:t>
      </w:r>
      <w:r w:rsidRPr="00BE68AA">
        <w:rPr>
          <w:b/>
          <w:bCs/>
          <w:sz w:val="22"/>
          <w:szCs w:val="22"/>
        </w:rPr>
        <w:t>deposits</w:t>
      </w:r>
      <w:r w:rsidRPr="00BE68AA">
        <w:rPr>
          <w:b/>
          <w:bCs/>
          <w:spacing w:val="40"/>
          <w:sz w:val="22"/>
          <w:szCs w:val="22"/>
        </w:rPr>
        <w:t xml:space="preserve"> </w:t>
      </w:r>
      <w:r w:rsidRPr="00BE68AA">
        <w:rPr>
          <w:b/>
          <w:bCs/>
          <w:sz w:val="22"/>
          <w:szCs w:val="22"/>
        </w:rPr>
        <w:t>or</w:t>
      </w:r>
      <w:r w:rsidRPr="00BE68AA">
        <w:rPr>
          <w:b/>
          <w:bCs/>
          <w:spacing w:val="40"/>
          <w:sz w:val="22"/>
          <w:szCs w:val="22"/>
        </w:rPr>
        <w:t xml:space="preserve"> </w:t>
      </w:r>
      <w:r w:rsidRPr="00BE68AA">
        <w:rPr>
          <w:b/>
          <w:bCs/>
          <w:sz w:val="22"/>
          <w:szCs w:val="22"/>
        </w:rPr>
        <w:t>release</w:t>
      </w:r>
      <w:r w:rsidRPr="00BE68AA">
        <w:rPr>
          <w:b/>
          <w:bCs/>
          <w:spacing w:val="40"/>
          <w:sz w:val="22"/>
          <w:szCs w:val="22"/>
        </w:rPr>
        <w:t xml:space="preserve"> </w:t>
      </w:r>
      <w:r w:rsidRPr="00BE68AA">
        <w:rPr>
          <w:b/>
          <w:bCs/>
          <w:sz w:val="22"/>
          <w:szCs w:val="22"/>
        </w:rPr>
        <w:t>funding</w:t>
      </w:r>
      <w:r w:rsidRPr="00BE68AA">
        <w:rPr>
          <w:b/>
          <w:bCs/>
          <w:spacing w:val="40"/>
          <w:sz w:val="22"/>
          <w:szCs w:val="22"/>
        </w:rPr>
        <w:t xml:space="preserve"> </w:t>
      </w:r>
      <w:r w:rsidRPr="00BE68AA">
        <w:rPr>
          <w:b/>
          <w:bCs/>
          <w:sz w:val="22"/>
          <w:szCs w:val="22"/>
        </w:rPr>
        <w:t>for</w:t>
      </w:r>
      <w:r w:rsidRPr="00BE68AA">
        <w:rPr>
          <w:b/>
          <w:bCs/>
          <w:spacing w:val="40"/>
          <w:sz w:val="22"/>
          <w:szCs w:val="22"/>
        </w:rPr>
        <w:t xml:space="preserve"> </w:t>
      </w:r>
      <w:r w:rsidRPr="00BE68AA">
        <w:rPr>
          <w:b/>
          <w:bCs/>
          <w:sz w:val="22"/>
          <w:szCs w:val="22"/>
        </w:rPr>
        <w:t>any</w:t>
      </w:r>
      <w:r w:rsidRPr="00BE68AA">
        <w:rPr>
          <w:b/>
          <w:bCs/>
          <w:spacing w:val="40"/>
          <w:sz w:val="22"/>
          <w:szCs w:val="22"/>
        </w:rPr>
        <w:t xml:space="preserve"> </w:t>
      </w:r>
      <w:r w:rsidRPr="00BE68AA">
        <w:rPr>
          <w:b/>
          <w:bCs/>
          <w:sz w:val="22"/>
          <w:szCs w:val="22"/>
        </w:rPr>
        <w:t>upfront</w:t>
      </w:r>
      <w:r w:rsidRPr="00BE68AA">
        <w:rPr>
          <w:b/>
          <w:bCs/>
          <w:spacing w:val="40"/>
          <w:sz w:val="22"/>
          <w:szCs w:val="22"/>
        </w:rPr>
        <w:t xml:space="preserve"> </w:t>
      </w:r>
      <w:r w:rsidRPr="00BE68AA">
        <w:rPr>
          <w:b/>
          <w:bCs/>
          <w:sz w:val="22"/>
          <w:szCs w:val="22"/>
        </w:rPr>
        <w:t>payments.</w:t>
      </w:r>
      <w:r w:rsidRPr="00BE68AA">
        <w:rPr>
          <w:spacing w:val="40"/>
          <w:sz w:val="22"/>
          <w:szCs w:val="22"/>
        </w:rPr>
        <w:t xml:space="preserve"> </w:t>
      </w:r>
      <w:r w:rsidRPr="00BE68AA">
        <w:rPr>
          <w:sz w:val="22"/>
          <w:szCs w:val="22"/>
        </w:rPr>
        <w:t>Valencia</w:t>
      </w:r>
      <w:r w:rsidRPr="00BE68AA">
        <w:rPr>
          <w:spacing w:val="40"/>
          <w:sz w:val="22"/>
          <w:szCs w:val="22"/>
        </w:rPr>
        <w:t xml:space="preserve"> </w:t>
      </w:r>
      <w:r w:rsidRPr="00BE68AA">
        <w:rPr>
          <w:sz w:val="22"/>
          <w:szCs w:val="22"/>
        </w:rPr>
        <w:t>Communities Fund will not release funds to any</w:t>
      </w:r>
      <w:r w:rsidRPr="00BE68AA">
        <w:rPr>
          <w:spacing w:val="40"/>
          <w:sz w:val="22"/>
          <w:szCs w:val="22"/>
        </w:rPr>
        <w:t xml:space="preserve"> </w:t>
      </w:r>
      <w:r w:rsidRPr="00BE68AA">
        <w:rPr>
          <w:sz w:val="22"/>
          <w:szCs w:val="22"/>
        </w:rPr>
        <w:t xml:space="preserve">applicant organisation that is registered as an environmental body with </w:t>
      </w:r>
      <w:r w:rsidRPr="00BE68AA">
        <w:rPr>
          <w:spacing w:val="-2"/>
          <w:sz w:val="22"/>
          <w:szCs w:val="22"/>
        </w:rPr>
        <w:t>Entrust.</w:t>
      </w:r>
    </w:p>
    <w:p w14:paraId="78094FB7" w14:textId="77777777" w:rsidR="009B60F6" w:rsidRPr="00BE68AA" w:rsidRDefault="009B60F6" w:rsidP="009B60F6">
      <w:pPr>
        <w:pStyle w:val="BodyText"/>
        <w:spacing w:before="3"/>
        <w:ind w:left="393" w:right="575"/>
        <w:jc w:val="both"/>
        <w:rPr>
          <w:sz w:val="22"/>
          <w:szCs w:val="22"/>
        </w:rPr>
      </w:pPr>
    </w:p>
    <w:p w14:paraId="4C902820" w14:textId="77777777" w:rsidR="00C742E4" w:rsidRPr="00BE68AA" w:rsidRDefault="00380B8A" w:rsidP="00BE68AA">
      <w:pPr>
        <w:pStyle w:val="Heading2"/>
        <w:ind w:right="575"/>
        <w:rPr>
          <w:sz w:val="22"/>
          <w:szCs w:val="22"/>
        </w:rPr>
      </w:pPr>
      <w:r w:rsidRPr="00BE68AA">
        <w:rPr>
          <w:sz w:val="22"/>
          <w:szCs w:val="22"/>
        </w:rPr>
        <w:t>Monitoring</w:t>
      </w:r>
      <w:r w:rsidRPr="00BE68AA">
        <w:rPr>
          <w:spacing w:val="-14"/>
          <w:sz w:val="22"/>
          <w:szCs w:val="22"/>
        </w:rPr>
        <w:t xml:space="preserve"> </w:t>
      </w:r>
      <w:r w:rsidRPr="00BE68AA">
        <w:rPr>
          <w:sz w:val="22"/>
          <w:szCs w:val="22"/>
        </w:rPr>
        <w:t>and</w:t>
      </w:r>
      <w:r w:rsidRPr="00BE68AA">
        <w:rPr>
          <w:spacing w:val="-13"/>
          <w:sz w:val="22"/>
          <w:szCs w:val="22"/>
        </w:rPr>
        <w:t xml:space="preserve"> </w:t>
      </w:r>
      <w:r w:rsidRPr="00BE68AA">
        <w:rPr>
          <w:spacing w:val="-2"/>
          <w:sz w:val="22"/>
          <w:szCs w:val="22"/>
        </w:rPr>
        <w:t>Evaluation</w:t>
      </w:r>
    </w:p>
    <w:p w14:paraId="516031BC" w14:textId="77777777" w:rsidR="00C742E4" w:rsidRPr="00BE68AA" w:rsidRDefault="00380B8A" w:rsidP="00BE68AA">
      <w:pPr>
        <w:pStyle w:val="BodyText"/>
        <w:spacing w:before="1"/>
        <w:ind w:left="393" w:right="575"/>
        <w:jc w:val="both"/>
        <w:rPr>
          <w:sz w:val="22"/>
          <w:szCs w:val="22"/>
        </w:rPr>
      </w:pPr>
      <w:r w:rsidRPr="00BE68AA">
        <w:rPr>
          <w:sz w:val="22"/>
          <w:szCs w:val="22"/>
        </w:rPr>
        <w:t xml:space="preserve">As part of the standard conditions, all organisations will agree to a </w:t>
      </w:r>
      <w:proofErr w:type="spellStart"/>
      <w:r w:rsidRPr="00BE68AA">
        <w:rPr>
          <w:sz w:val="22"/>
          <w:szCs w:val="22"/>
        </w:rPr>
        <w:t>programme</w:t>
      </w:r>
      <w:proofErr w:type="spellEnd"/>
      <w:r w:rsidRPr="00BE68AA">
        <w:rPr>
          <w:sz w:val="22"/>
          <w:szCs w:val="22"/>
        </w:rPr>
        <w:t xml:space="preserve"> of monitoring and evaluation. This will include:</w:t>
      </w:r>
    </w:p>
    <w:p w14:paraId="7260D887" w14:textId="77777777" w:rsidR="00C742E4" w:rsidRPr="00BE68AA" w:rsidRDefault="00380B8A" w:rsidP="00BE68AA">
      <w:pPr>
        <w:pStyle w:val="ListParagraph"/>
        <w:numPr>
          <w:ilvl w:val="0"/>
          <w:numId w:val="1"/>
        </w:numPr>
        <w:tabs>
          <w:tab w:val="left" w:pos="963"/>
        </w:tabs>
        <w:ind w:left="1418" w:right="575" w:hanging="284"/>
        <w:jc w:val="both"/>
      </w:pPr>
      <w:r w:rsidRPr="00BE68AA">
        <w:rPr>
          <w:spacing w:val="-2"/>
        </w:rPr>
        <w:t>Producing</w:t>
      </w:r>
      <w:r w:rsidRPr="00BE68AA">
        <w:rPr>
          <w:spacing w:val="-4"/>
        </w:rPr>
        <w:t xml:space="preserve"> </w:t>
      </w:r>
      <w:r w:rsidRPr="00BE68AA">
        <w:rPr>
          <w:spacing w:val="-2"/>
        </w:rPr>
        <w:t>quarterly</w:t>
      </w:r>
      <w:r w:rsidRPr="00BE68AA">
        <w:rPr>
          <w:spacing w:val="1"/>
        </w:rPr>
        <w:t xml:space="preserve"> </w:t>
      </w:r>
      <w:r w:rsidRPr="00BE68AA">
        <w:rPr>
          <w:spacing w:val="-2"/>
        </w:rPr>
        <w:t>progress reports</w:t>
      </w:r>
      <w:r w:rsidRPr="00BE68AA">
        <w:rPr>
          <w:spacing w:val="4"/>
        </w:rPr>
        <w:t xml:space="preserve"> </w:t>
      </w:r>
      <w:r w:rsidRPr="00BE68AA">
        <w:rPr>
          <w:spacing w:val="-2"/>
        </w:rPr>
        <w:t>for</w:t>
      </w:r>
      <w:r w:rsidRPr="00BE68AA">
        <w:rPr>
          <w:spacing w:val="-3"/>
        </w:rPr>
        <w:t xml:space="preserve"> </w:t>
      </w:r>
      <w:r w:rsidRPr="00BE68AA">
        <w:rPr>
          <w:spacing w:val="-2"/>
        </w:rPr>
        <w:t>Funding</w:t>
      </w:r>
      <w:r w:rsidRPr="00BE68AA">
        <w:rPr>
          <w:spacing w:val="-4"/>
        </w:rPr>
        <w:t xml:space="preserve"> </w:t>
      </w:r>
      <w:r w:rsidRPr="00BE68AA">
        <w:rPr>
          <w:spacing w:val="-2"/>
        </w:rPr>
        <w:t>Group meetings,</w:t>
      </w:r>
      <w:r w:rsidRPr="00BE68AA">
        <w:rPr>
          <w:spacing w:val="-1"/>
        </w:rPr>
        <w:t xml:space="preserve"> </w:t>
      </w:r>
      <w:r w:rsidRPr="00BE68AA">
        <w:rPr>
          <w:spacing w:val="-2"/>
        </w:rPr>
        <w:t>when</w:t>
      </w:r>
      <w:r w:rsidRPr="00BE68AA">
        <w:rPr>
          <w:spacing w:val="-3"/>
        </w:rPr>
        <w:t xml:space="preserve"> </w:t>
      </w:r>
      <w:r w:rsidRPr="00BE68AA">
        <w:rPr>
          <w:spacing w:val="-2"/>
        </w:rPr>
        <w:t>requested.</w:t>
      </w:r>
    </w:p>
    <w:p w14:paraId="085FAE14" w14:textId="77777777" w:rsidR="00C742E4" w:rsidRPr="00BE68AA" w:rsidRDefault="00380B8A" w:rsidP="00BE68AA">
      <w:pPr>
        <w:pStyle w:val="ListParagraph"/>
        <w:numPr>
          <w:ilvl w:val="0"/>
          <w:numId w:val="1"/>
        </w:numPr>
        <w:tabs>
          <w:tab w:val="left" w:pos="963"/>
        </w:tabs>
        <w:ind w:left="1418" w:right="575" w:hanging="284"/>
        <w:jc w:val="both"/>
      </w:pPr>
      <w:r w:rsidRPr="00BE68AA">
        <w:rPr>
          <w:spacing w:val="-2"/>
        </w:rPr>
        <w:t>Producing</w:t>
      </w:r>
      <w:r w:rsidRPr="00BE68AA">
        <w:rPr>
          <w:spacing w:val="-3"/>
        </w:rPr>
        <w:t xml:space="preserve"> </w:t>
      </w:r>
      <w:r w:rsidRPr="00BE68AA">
        <w:rPr>
          <w:spacing w:val="-2"/>
        </w:rPr>
        <w:t>an end-of-project</w:t>
      </w:r>
      <w:r w:rsidRPr="00BE68AA">
        <w:rPr>
          <w:spacing w:val="-1"/>
        </w:rPr>
        <w:t xml:space="preserve"> </w:t>
      </w:r>
      <w:r w:rsidRPr="00BE68AA">
        <w:rPr>
          <w:spacing w:val="-2"/>
        </w:rPr>
        <w:t>report,</w:t>
      </w:r>
      <w:r w:rsidRPr="00BE68AA">
        <w:rPr>
          <w:spacing w:val="-1"/>
        </w:rPr>
        <w:t xml:space="preserve"> </w:t>
      </w:r>
      <w:r w:rsidRPr="00BE68AA">
        <w:rPr>
          <w:spacing w:val="-2"/>
        </w:rPr>
        <w:t>when requested.</w:t>
      </w:r>
    </w:p>
    <w:p w14:paraId="59A5F2A1" w14:textId="77777777" w:rsidR="00C742E4" w:rsidRPr="00BE68AA" w:rsidRDefault="00380B8A" w:rsidP="00BE68AA">
      <w:pPr>
        <w:pStyle w:val="ListParagraph"/>
        <w:numPr>
          <w:ilvl w:val="0"/>
          <w:numId w:val="1"/>
        </w:numPr>
        <w:tabs>
          <w:tab w:val="left" w:pos="963"/>
        </w:tabs>
        <w:ind w:left="1418" w:right="575" w:hanging="284"/>
        <w:jc w:val="both"/>
      </w:pPr>
      <w:r w:rsidRPr="00BE68AA">
        <w:t>A</w:t>
      </w:r>
      <w:r w:rsidRPr="00BE68AA">
        <w:rPr>
          <w:spacing w:val="-12"/>
        </w:rPr>
        <w:t xml:space="preserve"> </w:t>
      </w:r>
      <w:r w:rsidRPr="00BE68AA">
        <w:t>statement</w:t>
      </w:r>
      <w:r w:rsidRPr="00BE68AA">
        <w:rPr>
          <w:spacing w:val="-11"/>
        </w:rPr>
        <w:t xml:space="preserve"> </w:t>
      </w:r>
      <w:r w:rsidRPr="00BE68AA">
        <w:t>and</w:t>
      </w:r>
      <w:r w:rsidRPr="00BE68AA">
        <w:rPr>
          <w:spacing w:val="-11"/>
        </w:rPr>
        <w:t xml:space="preserve"> </w:t>
      </w:r>
      <w:r w:rsidRPr="00BE68AA">
        <w:t>evidence</w:t>
      </w:r>
      <w:r w:rsidRPr="00BE68AA">
        <w:rPr>
          <w:spacing w:val="-11"/>
        </w:rPr>
        <w:t xml:space="preserve"> </w:t>
      </w:r>
      <w:r w:rsidRPr="00BE68AA">
        <w:t>of</w:t>
      </w:r>
      <w:r w:rsidRPr="00BE68AA">
        <w:rPr>
          <w:spacing w:val="-10"/>
        </w:rPr>
        <w:t xml:space="preserve"> </w:t>
      </w:r>
      <w:r w:rsidRPr="00BE68AA">
        <w:t>all</w:t>
      </w:r>
      <w:r w:rsidRPr="00BE68AA">
        <w:rPr>
          <w:spacing w:val="-11"/>
        </w:rPr>
        <w:t xml:space="preserve"> </w:t>
      </w:r>
      <w:r w:rsidRPr="00BE68AA">
        <w:t>expenditure,</w:t>
      </w:r>
      <w:r w:rsidRPr="00BE68AA">
        <w:rPr>
          <w:spacing w:val="-13"/>
        </w:rPr>
        <w:t xml:space="preserve"> </w:t>
      </w:r>
      <w:r w:rsidRPr="00BE68AA">
        <w:t>when</w:t>
      </w:r>
      <w:r w:rsidRPr="00BE68AA">
        <w:rPr>
          <w:spacing w:val="-12"/>
        </w:rPr>
        <w:t xml:space="preserve"> </w:t>
      </w:r>
      <w:r w:rsidRPr="00BE68AA">
        <w:rPr>
          <w:spacing w:val="-2"/>
        </w:rPr>
        <w:t>requested.</w:t>
      </w:r>
    </w:p>
    <w:p w14:paraId="4E5A01A0" w14:textId="77777777" w:rsidR="00C742E4" w:rsidRPr="00BE68AA" w:rsidRDefault="00380B8A" w:rsidP="00BE68AA">
      <w:pPr>
        <w:pStyle w:val="ListParagraph"/>
        <w:numPr>
          <w:ilvl w:val="0"/>
          <w:numId w:val="1"/>
        </w:numPr>
        <w:tabs>
          <w:tab w:val="left" w:pos="963"/>
        </w:tabs>
        <w:ind w:left="1418" w:right="575" w:hanging="284"/>
        <w:jc w:val="both"/>
      </w:pPr>
      <w:r w:rsidRPr="00BE68AA">
        <w:t>Site</w:t>
      </w:r>
      <w:r w:rsidRPr="00BE68AA">
        <w:rPr>
          <w:spacing w:val="-12"/>
        </w:rPr>
        <w:t xml:space="preserve"> </w:t>
      </w:r>
      <w:r w:rsidRPr="00BE68AA">
        <w:t>visits</w:t>
      </w:r>
      <w:r w:rsidRPr="00BE68AA">
        <w:rPr>
          <w:spacing w:val="-10"/>
        </w:rPr>
        <w:t xml:space="preserve"> </w:t>
      </w:r>
      <w:r w:rsidRPr="00BE68AA">
        <w:t>by</w:t>
      </w:r>
      <w:r w:rsidRPr="00BE68AA">
        <w:rPr>
          <w:spacing w:val="-12"/>
        </w:rPr>
        <w:t xml:space="preserve"> </w:t>
      </w:r>
      <w:r w:rsidRPr="00BE68AA">
        <w:t>members</w:t>
      </w:r>
      <w:r w:rsidRPr="00BE68AA">
        <w:rPr>
          <w:spacing w:val="-9"/>
        </w:rPr>
        <w:t xml:space="preserve"> </w:t>
      </w:r>
      <w:r w:rsidRPr="00BE68AA">
        <w:t>of</w:t>
      </w:r>
      <w:r w:rsidRPr="00BE68AA">
        <w:rPr>
          <w:spacing w:val="-11"/>
        </w:rPr>
        <w:t xml:space="preserve"> </w:t>
      </w:r>
      <w:r w:rsidRPr="00BE68AA">
        <w:t>the</w:t>
      </w:r>
      <w:r w:rsidRPr="00BE68AA">
        <w:rPr>
          <w:spacing w:val="-12"/>
        </w:rPr>
        <w:t xml:space="preserve"> </w:t>
      </w:r>
      <w:r w:rsidRPr="00BE68AA">
        <w:t>Valencia</w:t>
      </w:r>
      <w:r w:rsidRPr="00BE68AA">
        <w:rPr>
          <w:spacing w:val="-11"/>
        </w:rPr>
        <w:t xml:space="preserve"> </w:t>
      </w:r>
      <w:r w:rsidRPr="00BE68AA">
        <w:t>Communities</w:t>
      </w:r>
      <w:r w:rsidRPr="00BE68AA">
        <w:rPr>
          <w:spacing w:val="-10"/>
        </w:rPr>
        <w:t xml:space="preserve"> </w:t>
      </w:r>
      <w:r w:rsidRPr="00BE68AA">
        <w:t>Fund</w:t>
      </w:r>
      <w:r w:rsidRPr="00BE68AA">
        <w:rPr>
          <w:spacing w:val="-11"/>
        </w:rPr>
        <w:t xml:space="preserve"> </w:t>
      </w:r>
      <w:r w:rsidRPr="00BE68AA">
        <w:rPr>
          <w:spacing w:val="-2"/>
        </w:rPr>
        <w:t>team.</w:t>
      </w:r>
    </w:p>
    <w:p w14:paraId="6DFD299E" w14:textId="2963530E" w:rsidR="00C742E4" w:rsidRPr="00BE68AA" w:rsidRDefault="00BF4183" w:rsidP="00BE68AA">
      <w:pPr>
        <w:pStyle w:val="ListParagraph"/>
        <w:numPr>
          <w:ilvl w:val="0"/>
          <w:numId w:val="1"/>
        </w:numPr>
        <w:tabs>
          <w:tab w:val="left" w:pos="963"/>
        </w:tabs>
        <w:ind w:left="1418" w:right="575" w:hanging="284"/>
        <w:jc w:val="both"/>
      </w:pPr>
      <w:r>
        <w:t>A c</w:t>
      </w:r>
      <w:r w:rsidR="00380B8A" w:rsidRPr="00BE68AA">
        <w:t>ompliance</w:t>
      </w:r>
      <w:r w:rsidR="00380B8A" w:rsidRPr="00BE68AA">
        <w:rPr>
          <w:spacing w:val="-13"/>
        </w:rPr>
        <w:t xml:space="preserve"> </w:t>
      </w:r>
      <w:r w:rsidR="00380B8A" w:rsidRPr="00BE68AA">
        <w:t>inspection</w:t>
      </w:r>
      <w:r>
        <w:t xml:space="preserve"> either one or three years following completion of the project</w:t>
      </w:r>
      <w:r w:rsidR="001D2D46">
        <w:t xml:space="preserve"> by Valencia Communities Fund and/or Entrust.</w:t>
      </w:r>
    </w:p>
    <w:p w14:paraId="038A3731" w14:textId="77777777" w:rsidR="00C742E4" w:rsidRPr="00BE68AA" w:rsidRDefault="00C742E4" w:rsidP="00BE68AA">
      <w:pPr>
        <w:pStyle w:val="BodyText"/>
        <w:spacing w:before="11"/>
        <w:ind w:left="393" w:right="575"/>
        <w:jc w:val="both"/>
        <w:rPr>
          <w:sz w:val="22"/>
          <w:szCs w:val="22"/>
        </w:rPr>
      </w:pPr>
    </w:p>
    <w:p w14:paraId="687410EA" w14:textId="77777777" w:rsidR="00C742E4" w:rsidRPr="00BE68AA" w:rsidRDefault="00380B8A" w:rsidP="00BE68AA">
      <w:pPr>
        <w:pStyle w:val="Heading2"/>
        <w:ind w:right="575"/>
        <w:rPr>
          <w:sz w:val="22"/>
          <w:szCs w:val="22"/>
        </w:rPr>
      </w:pPr>
      <w:r w:rsidRPr="00BE68AA">
        <w:rPr>
          <w:sz w:val="22"/>
          <w:szCs w:val="22"/>
        </w:rPr>
        <w:t>Publicity</w:t>
      </w:r>
      <w:r w:rsidRPr="00BE68AA">
        <w:rPr>
          <w:spacing w:val="-14"/>
          <w:sz w:val="22"/>
          <w:szCs w:val="22"/>
        </w:rPr>
        <w:t xml:space="preserve"> </w:t>
      </w:r>
      <w:r w:rsidRPr="00BE68AA">
        <w:rPr>
          <w:sz w:val="22"/>
          <w:szCs w:val="22"/>
        </w:rPr>
        <w:t>and</w:t>
      </w:r>
      <w:r w:rsidRPr="00BE68AA">
        <w:rPr>
          <w:spacing w:val="-10"/>
          <w:sz w:val="22"/>
          <w:szCs w:val="22"/>
        </w:rPr>
        <w:t xml:space="preserve"> </w:t>
      </w:r>
      <w:r w:rsidRPr="00BE68AA">
        <w:rPr>
          <w:spacing w:val="-2"/>
          <w:sz w:val="22"/>
          <w:szCs w:val="22"/>
        </w:rPr>
        <w:t>Acknowledgement</w:t>
      </w:r>
    </w:p>
    <w:p w14:paraId="47B9D11A" w14:textId="23FADB57" w:rsidR="00C742E4" w:rsidRPr="00BE68AA" w:rsidRDefault="00380B8A" w:rsidP="00BE68AA">
      <w:pPr>
        <w:spacing w:before="1"/>
        <w:ind w:left="393" w:right="575"/>
        <w:jc w:val="both"/>
        <w:rPr>
          <w:b/>
          <w:spacing w:val="-2"/>
        </w:rPr>
      </w:pPr>
      <w:r w:rsidRPr="00BE68AA">
        <w:t xml:space="preserve">All organisations will be required, as a condition of the award, to </w:t>
      </w:r>
      <w:proofErr w:type="spellStart"/>
      <w:r w:rsidRPr="00BE68AA">
        <w:t>recognise</w:t>
      </w:r>
      <w:proofErr w:type="spellEnd"/>
      <w:r w:rsidRPr="00BE68AA">
        <w:t xml:space="preserve"> the funding received from Valencia Communities Fund in any material and/or publicity associated with the project. The</w:t>
      </w:r>
      <w:r w:rsidRPr="00BE68AA">
        <w:rPr>
          <w:spacing w:val="40"/>
        </w:rPr>
        <w:t xml:space="preserve"> </w:t>
      </w:r>
      <w:r w:rsidRPr="00BE68AA">
        <w:t>Grants Officer is on hand to assist you with any publicity and media releases before they</w:t>
      </w:r>
      <w:r w:rsidRPr="00BE68AA">
        <w:rPr>
          <w:spacing w:val="40"/>
        </w:rPr>
        <w:t xml:space="preserve"> </w:t>
      </w:r>
      <w:r w:rsidRPr="00BE68AA">
        <w:t>are</w:t>
      </w:r>
      <w:r w:rsidRPr="00BE68AA">
        <w:rPr>
          <w:spacing w:val="40"/>
        </w:rPr>
        <w:t xml:space="preserve"> </w:t>
      </w:r>
      <w:r w:rsidRPr="00BE68AA">
        <w:t>released.</w:t>
      </w:r>
      <w:r w:rsidRPr="00BE68AA">
        <w:rPr>
          <w:spacing w:val="40"/>
        </w:rPr>
        <w:t xml:space="preserve"> </w:t>
      </w:r>
      <w:r w:rsidRPr="00BE68AA">
        <w:t>We</w:t>
      </w:r>
      <w:r w:rsidRPr="00BE68AA">
        <w:rPr>
          <w:spacing w:val="40"/>
        </w:rPr>
        <w:t xml:space="preserve"> </w:t>
      </w:r>
      <w:r w:rsidRPr="00BE68AA">
        <w:t>will</w:t>
      </w:r>
      <w:r w:rsidRPr="00BE68AA">
        <w:rPr>
          <w:spacing w:val="40"/>
        </w:rPr>
        <w:t xml:space="preserve"> </w:t>
      </w:r>
      <w:r w:rsidRPr="00BE68AA">
        <w:t>provide</w:t>
      </w:r>
      <w:r w:rsidRPr="00BE68AA">
        <w:rPr>
          <w:spacing w:val="40"/>
        </w:rPr>
        <w:t xml:space="preserve"> </w:t>
      </w:r>
      <w:r w:rsidRPr="00BE68AA">
        <w:t>a</w:t>
      </w:r>
      <w:r w:rsidRPr="00BE68AA">
        <w:rPr>
          <w:spacing w:val="40"/>
        </w:rPr>
        <w:t xml:space="preserve"> </w:t>
      </w:r>
      <w:r w:rsidRPr="00BE68AA">
        <w:t>plaque</w:t>
      </w:r>
      <w:r w:rsidRPr="00BE68AA">
        <w:rPr>
          <w:spacing w:val="40"/>
        </w:rPr>
        <w:t xml:space="preserve"> </w:t>
      </w:r>
      <w:r w:rsidRPr="00BE68AA">
        <w:t>once</w:t>
      </w:r>
      <w:r w:rsidRPr="00BE68AA">
        <w:rPr>
          <w:spacing w:val="40"/>
        </w:rPr>
        <w:t xml:space="preserve"> </w:t>
      </w:r>
      <w:r w:rsidRPr="00BE68AA">
        <w:t>the</w:t>
      </w:r>
      <w:r w:rsidRPr="00BE68AA">
        <w:rPr>
          <w:spacing w:val="40"/>
        </w:rPr>
        <w:t xml:space="preserve"> </w:t>
      </w:r>
      <w:r w:rsidRPr="00BE68AA">
        <w:t>project</w:t>
      </w:r>
      <w:r w:rsidRPr="00BE68AA">
        <w:rPr>
          <w:spacing w:val="40"/>
        </w:rPr>
        <w:t xml:space="preserve"> </w:t>
      </w:r>
      <w:r w:rsidRPr="00BE68AA">
        <w:t>is</w:t>
      </w:r>
      <w:r w:rsidRPr="00BE68AA">
        <w:rPr>
          <w:spacing w:val="40"/>
        </w:rPr>
        <w:t xml:space="preserve"> </w:t>
      </w:r>
      <w:r w:rsidRPr="00BE68AA">
        <w:t>finished</w:t>
      </w:r>
      <w:r w:rsidR="001D2D46">
        <w:t xml:space="preserve"> which must be displayed appropriately</w:t>
      </w:r>
      <w:r w:rsidRPr="00BE68AA">
        <w:t>.</w:t>
      </w:r>
      <w:r w:rsidRPr="00BE68AA">
        <w:rPr>
          <w:spacing w:val="40"/>
        </w:rPr>
        <w:t xml:space="preserve"> </w:t>
      </w:r>
      <w:r w:rsidRPr="00BE68AA">
        <w:t>Further</w:t>
      </w:r>
      <w:r w:rsidRPr="00BE68AA">
        <w:rPr>
          <w:spacing w:val="40"/>
        </w:rPr>
        <w:t xml:space="preserve"> </w:t>
      </w:r>
      <w:r w:rsidRPr="00BE68AA">
        <w:t>information</w:t>
      </w:r>
      <w:r w:rsidRPr="00BE68AA">
        <w:rPr>
          <w:spacing w:val="40"/>
        </w:rPr>
        <w:t xml:space="preserve"> </w:t>
      </w:r>
      <w:r w:rsidRPr="00BE68AA">
        <w:t>and guides</w:t>
      </w:r>
      <w:r w:rsidRPr="00BE68AA">
        <w:rPr>
          <w:spacing w:val="40"/>
        </w:rPr>
        <w:t xml:space="preserve"> </w:t>
      </w:r>
      <w:r w:rsidRPr="00BE68AA">
        <w:t>on</w:t>
      </w:r>
      <w:r w:rsidRPr="00BE68AA">
        <w:rPr>
          <w:spacing w:val="40"/>
        </w:rPr>
        <w:t xml:space="preserve"> </w:t>
      </w:r>
      <w:proofErr w:type="spellStart"/>
      <w:r w:rsidRPr="00BE68AA">
        <w:t>publicising</w:t>
      </w:r>
      <w:proofErr w:type="spellEnd"/>
      <w:r w:rsidRPr="00BE68AA">
        <w:rPr>
          <w:spacing w:val="40"/>
        </w:rPr>
        <w:t xml:space="preserve"> </w:t>
      </w:r>
      <w:r w:rsidRPr="00BE68AA">
        <w:t>your</w:t>
      </w:r>
      <w:r w:rsidRPr="00BE68AA">
        <w:rPr>
          <w:spacing w:val="77"/>
        </w:rPr>
        <w:t xml:space="preserve"> </w:t>
      </w:r>
      <w:r w:rsidRPr="00BE68AA">
        <w:t>project</w:t>
      </w:r>
      <w:r w:rsidRPr="00BE68AA">
        <w:rPr>
          <w:spacing w:val="31"/>
        </w:rPr>
        <w:t xml:space="preserve"> </w:t>
      </w:r>
      <w:r w:rsidRPr="00BE68AA">
        <w:t>award</w:t>
      </w:r>
      <w:r w:rsidRPr="00BE68AA">
        <w:rPr>
          <w:spacing w:val="34"/>
        </w:rPr>
        <w:t xml:space="preserve"> </w:t>
      </w:r>
      <w:r w:rsidRPr="00BE68AA">
        <w:t>can</w:t>
      </w:r>
      <w:r w:rsidRPr="00BE68AA">
        <w:rPr>
          <w:spacing w:val="34"/>
        </w:rPr>
        <w:t xml:space="preserve"> </w:t>
      </w:r>
      <w:r w:rsidRPr="00BE68AA">
        <w:t>be</w:t>
      </w:r>
      <w:r w:rsidRPr="00BE68AA">
        <w:rPr>
          <w:spacing w:val="32"/>
        </w:rPr>
        <w:t xml:space="preserve"> </w:t>
      </w:r>
      <w:r w:rsidRPr="00BE68AA">
        <w:t>found</w:t>
      </w:r>
      <w:r w:rsidRPr="00BE68AA">
        <w:rPr>
          <w:spacing w:val="34"/>
        </w:rPr>
        <w:t xml:space="preserve"> </w:t>
      </w:r>
      <w:r w:rsidRPr="00BE68AA">
        <w:t>at:</w:t>
      </w:r>
      <w:r w:rsidRPr="00BE68AA">
        <w:rPr>
          <w:spacing w:val="33"/>
        </w:rPr>
        <w:t xml:space="preserve"> </w:t>
      </w:r>
      <w:hyperlink r:id="rId14">
        <w:r w:rsidRPr="00BE68AA">
          <w:rPr>
            <w:b/>
            <w:color w:val="0462C1"/>
            <w:u w:val="single" w:color="0462C1"/>
          </w:rPr>
          <w:t>www.valenciacommunitiesfund.co.uk/pr.</w:t>
        </w:r>
      </w:hyperlink>
      <w:r w:rsidRPr="00BE68AA">
        <w:rPr>
          <w:b/>
          <w:color w:val="0462C1"/>
        </w:rPr>
        <w:t xml:space="preserve"> </w:t>
      </w:r>
      <w:r w:rsidRPr="00BE68AA">
        <w:rPr>
          <w:b/>
        </w:rPr>
        <w:t>If</w:t>
      </w:r>
      <w:r w:rsidRPr="00BE68AA">
        <w:rPr>
          <w:b/>
          <w:spacing w:val="37"/>
        </w:rPr>
        <w:t xml:space="preserve"> </w:t>
      </w:r>
      <w:r w:rsidRPr="00BE68AA">
        <w:rPr>
          <w:b/>
          <w:bCs/>
        </w:rPr>
        <w:t>Valencia Communities Fund</w:t>
      </w:r>
      <w:r w:rsidRPr="00BE68AA">
        <w:t xml:space="preserve"> </w:t>
      </w:r>
      <w:r w:rsidR="007F7C93" w:rsidRPr="00BE68AA">
        <w:rPr>
          <w:b/>
        </w:rPr>
        <w:t>is</w:t>
      </w:r>
      <w:r w:rsidRPr="00BE68AA">
        <w:rPr>
          <w:b/>
        </w:rPr>
        <w:t xml:space="preserve"> not properly referenced at the time of funding or in relevant future publicity,</w:t>
      </w:r>
      <w:r w:rsidRPr="00BE68AA">
        <w:rPr>
          <w:b/>
          <w:spacing w:val="40"/>
        </w:rPr>
        <w:t xml:space="preserve"> </w:t>
      </w:r>
      <w:r w:rsidRPr="00BE68AA">
        <w:rPr>
          <w:b/>
        </w:rPr>
        <w:t xml:space="preserve">this may exclude the applicant from any further </w:t>
      </w:r>
      <w:r w:rsidRPr="00BE68AA">
        <w:rPr>
          <w:b/>
          <w:spacing w:val="-2"/>
        </w:rPr>
        <w:t>funding.</w:t>
      </w:r>
    </w:p>
    <w:p w14:paraId="643E0730" w14:textId="3AA6A82F" w:rsidR="00BE68AA" w:rsidRPr="00BE68AA" w:rsidRDefault="00BE68AA" w:rsidP="00BE68AA">
      <w:pPr>
        <w:spacing w:before="1"/>
        <w:ind w:left="393" w:right="575"/>
        <w:jc w:val="both"/>
        <w:rPr>
          <w:b/>
          <w:spacing w:val="-2"/>
        </w:rPr>
      </w:pPr>
    </w:p>
    <w:p w14:paraId="65998372" w14:textId="77777777" w:rsidR="00BE68AA" w:rsidRPr="00BE68AA" w:rsidRDefault="00BE68AA" w:rsidP="00BE68AA">
      <w:pPr>
        <w:pStyle w:val="Heading2"/>
        <w:ind w:right="575"/>
        <w:rPr>
          <w:sz w:val="22"/>
          <w:szCs w:val="22"/>
        </w:rPr>
      </w:pPr>
      <w:r w:rsidRPr="00BE68AA">
        <w:rPr>
          <w:spacing w:val="-2"/>
          <w:sz w:val="22"/>
          <w:szCs w:val="22"/>
        </w:rPr>
        <w:t>UK General Data Protection Regulation</w:t>
      </w:r>
    </w:p>
    <w:p w14:paraId="3C7FC89A" w14:textId="66568AE3" w:rsidR="00D357C5" w:rsidRPr="00BE68AA" w:rsidRDefault="00BE68AA" w:rsidP="00BE68AA">
      <w:pPr>
        <w:spacing w:before="1"/>
        <w:ind w:left="393" w:right="575"/>
        <w:jc w:val="both"/>
      </w:pPr>
      <w:r w:rsidRPr="00BE68AA">
        <w:rPr>
          <w:noProof/>
        </w:rPr>
        <mc:AlternateContent>
          <mc:Choice Requires="wps">
            <w:drawing>
              <wp:anchor distT="0" distB="0" distL="114300" distR="114300" simplePos="0" relativeHeight="251674112" behindDoc="0" locked="0" layoutInCell="1" allowOverlap="1" wp14:anchorId="5548D17D" wp14:editId="7604B8C1">
                <wp:simplePos x="0" y="0"/>
                <wp:positionH relativeFrom="page">
                  <wp:posOffset>3569970</wp:posOffset>
                </wp:positionH>
                <wp:positionV relativeFrom="paragraph">
                  <wp:posOffset>715010</wp:posOffset>
                </wp:positionV>
                <wp:extent cx="33655" cy="889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 cy="889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4159DA" id="Rectangle 4" o:spid="_x0000_s1026" style="position:absolute;margin-left:281.1pt;margin-top:56.3pt;width:2.65pt;height:.7pt;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" fillcolor="blue" stroked="f">
                <w10:wrap anchorx="page"/>
              </v:rect>
            </w:pict>
          </mc:Fallback>
        </mc:AlternateContent>
      </w:r>
      <w:r w:rsidRPr="00BE68AA">
        <w:t>Valencia Communities Fund (or 'we') is committed to protecting your personal</w:t>
      </w:r>
      <w:r w:rsidRPr="00BE68AA">
        <w:rPr>
          <w:spacing w:val="40"/>
        </w:rPr>
        <w:t xml:space="preserve"> </w:t>
      </w:r>
      <w:r w:rsidRPr="00BE68AA">
        <w:t>information when you are using</w:t>
      </w:r>
      <w:r w:rsidRPr="00BE68AA">
        <w:rPr>
          <w:spacing w:val="40"/>
        </w:rPr>
        <w:t xml:space="preserve"> </w:t>
      </w:r>
      <w:r w:rsidRPr="00BE68AA">
        <w:t>our</w:t>
      </w:r>
      <w:r w:rsidRPr="00BE68AA">
        <w:rPr>
          <w:spacing w:val="40"/>
        </w:rPr>
        <w:t xml:space="preserve"> </w:t>
      </w:r>
      <w:r w:rsidRPr="00BE68AA">
        <w:t>websites</w:t>
      </w:r>
      <w:r w:rsidRPr="00BE68AA">
        <w:rPr>
          <w:spacing w:val="40"/>
        </w:rPr>
        <w:t xml:space="preserve"> </w:t>
      </w:r>
      <w:r w:rsidRPr="00BE68AA">
        <w:t>and</w:t>
      </w:r>
      <w:r w:rsidRPr="00BE68AA">
        <w:rPr>
          <w:spacing w:val="40"/>
        </w:rPr>
        <w:t xml:space="preserve"> </w:t>
      </w:r>
      <w:r w:rsidRPr="00BE68AA">
        <w:t>applications</w:t>
      </w:r>
      <w:r w:rsidRPr="00BE68AA">
        <w:rPr>
          <w:spacing w:val="40"/>
        </w:rPr>
        <w:t xml:space="preserve"> </w:t>
      </w:r>
      <w:r w:rsidRPr="00BE68AA">
        <w:t>(our</w:t>
      </w:r>
      <w:r w:rsidRPr="00BE68AA">
        <w:rPr>
          <w:spacing w:val="40"/>
        </w:rPr>
        <w:t xml:space="preserve"> </w:t>
      </w:r>
      <w:r w:rsidRPr="00BE68AA">
        <w:t>'services').</w:t>
      </w:r>
      <w:r w:rsidRPr="00BE68AA">
        <w:rPr>
          <w:spacing w:val="40"/>
        </w:rPr>
        <w:t xml:space="preserve"> </w:t>
      </w:r>
      <w:r w:rsidRPr="00BE68AA">
        <w:t>Whenever</w:t>
      </w:r>
      <w:r w:rsidRPr="00BE68AA">
        <w:rPr>
          <w:spacing w:val="40"/>
        </w:rPr>
        <w:t xml:space="preserve"> </w:t>
      </w:r>
      <w:r w:rsidRPr="00BE68AA">
        <w:t>you</w:t>
      </w:r>
      <w:r w:rsidRPr="00BE68AA">
        <w:rPr>
          <w:spacing w:val="40"/>
        </w:rPr>
        <w:t xml:space="preserve"> </w:t>
      </w:r>
      <w:r w:rsidRPr="00BE68AA">
        <w:t>provide</w:t>
      </w:r>
      <w:r w:rsidRPr="00BE68AA">
        <w:rPr>
          <w:spacing w:val="40"/>
        </w:rPr>
        <w:t xml:space="preserve"> </w:t>
      </w:r>
      <w:r w:rsidRPr="00BE68AA">
        <w:t>such</w:t>
      </w:r>
      <w:r w:rsidRPr="00BE68AA">
        <w:rPr>
          <w:spacing w:val="40"/>
        </w:rPr>
        <w:t xml:space="preserve"> </w:t>
      </w:r>
      <w:r w:rsidRPr="00BE68AA">
        <w:t>information,</w:t>
      </w:r>
      <w:r w:rsidRPr="00BE68AA">
        <w:rPr>
          <w:spacing w:val="40"/>
        </w:rPr>
        <w:t xml:space="preserve"> </w:t>
      </w:r>
      <w:r w:rsidRPr="00BE68AA">
        <w:t>we</w:t>
      </w:r>
      <w:r w:rsidRPr="00BE68AA">
        <w:rPr>
          <w:spacing w:val="40"/>
        </w:rPr>
        <w:t xml:space="preserve"> </w:t>
      </w:r>
      <w:r w:rsidRPr="00BE68AA">
        <w:t>are legally</w:t>
      </w:r>
      <w:r w:rsidRPr="00BE68AA">
        <w:rPr>
          <w:spacing w:val="40"/>
        </w:rPr>
        <w:t xml:space="preserve"> </w:t>
      </w:r>
      <w:r w:rsidRPr="00BE68AA">
        <w:t>obliged</w:t>
      </w:r>
      <w:r w:rsidRPr="00BE68AA">
        <w:rPr>
          <w:spacing w:val="40"/>
        </w:rPr>
        <w:t xml:space="preserve"> </w:t>
      </w:r>
      <w:r w:rsidRPr="00BE68AA">
        <w:t>to</w:t>
      </w:r>
      <w:r w:rsidRPr="00BE68AA">
        <w:rPr>
          <w:spacing w:val="40"/>
        </w:rPr>
        <w:t xml:space="preserve"> </w:t>
      </w:r>
      <w:r w:rsidRPr="00BE68AA">
        <w:t>use</w:t>
      </w:r>
      <w:r w:rsidRPr="00BE68AA">
        <w:rPr>
          <w:spacing w:val="40"/>
        </w:rPr>
        <w:t xml:space="preserve"> </w:t>
      </w:r>
      <w:r w:rsidRPr="00BE68AA">
        <w:t>your</w:t>
      </w:r>
      <w:r w:rsidRPr="00BE68AA">
        <w:rPr>
          <w:spacing w:val="40"/>
        </w:rPr>
        <w:t xml:space="preserve"> </w:t>
      </w:r>
      <w:r w:rsidRPr="00BE68AA">
        <w:t>information</w:t>
      </w:r>
      <w:r w:rsidRPr="00BE68AA">
        <w:rPr>
          <w:spacing w:val="40"/>
        </w:rPr>
        <w:t xml:space="preserve"> </w:t>
      </w:r>
      <w:r w:rsidRPr="00BE68AA">
        <w:t>in</w:t>
      </w:r>
      <w:r w:rsidRPr="00BE68AA">
        <w:rPr>
          <w:spacing w:val="40"/>
        </w:rPr>
        <w:t xml:space="preserve"> </w:t>
      </w:r>
      <w:r w:rsidRPr="00BE68AA">
        <w:t>line</w:t>
      </w:r>
      <w:r w:rsidRPr="00BE68AA">
        <w:rPr>
          <w:spacing w:val="40"/>
        </w:rPr>
        <w:t xml:space="preserve"> </w:t>
      </w:r>
      <w:r w:rsidRPr="00BE68AA">
        <w:t>with</w:t>
      </w:r>
      <w:r w:rsidRPr="00BE68AA">
        <w:rPr>
          <w:spacing w:val="40"/>
        </w:rPr>
        <w:t xml:space="preserve"> </w:t>
      </w:r>
      <w:r w:rsidRPr="00BE68AA">
        <w:t>all</w:t>
      </w:r>
      <w:r w:rsidRPr="00BE68AA">
        <w:rPr>
          <w:spacing w:val="40"/>
        </w:rPr>
        <w:t xml:space="preserve"> </w:t>
      </w:r>
      <w:r w:rsidRPr="00BE68AA">
        <w:t>laws</w:t>
      </w:r>
      <w:r w:rsidRPr="00BE68AA">
        <w:rPr>
          <w:spacing w:val="40"/>
        </w:rPr>
        <w:t xml:space="preserve"> </w:t>
      </w:r>
      <w:r w:rsidRPr="00BE68AA">
        <w:t>concerning</w:t>
      </w:r>
      <w:r w:rsidRPr="00BE68AA">
        <w:rPr>
          <w:spacing w:val="40"/>
        </w:rPr>
        <w:t xml:space="preserve"> </w:t>
      </w:r>
      <w:r w:rsidRPr="00BE68AA">
        <w:t>the</w:t>
      </w:r>
      <w:r w:rsidRPr="00BE68AA">
        <w:rPr>
          <w:spacing w:val="40"/>
        </w:rPr>
        <w:t xml:space="preserve"> </w:t>
      </w:r>
      <w:r w:rsidRPr="00BE68AA">
        <w:t>protection</w:t>
      </w:r>
      <w:r w:rsidRPr="00BE68AA">
        <w:rPr>
          <w:spacing w:val="40"/>
        </w:rPr>
        <w:t xml:space="preserve"> </w:t>
      </w:r>
      <w:r w:rsidRPr="00BE68AA">
        <w:t>of</w:t>
      </w:r>
      <w:r w:rsidRPr="00BE68AA">
        <w:rPr>
          <w:spacing w:val="40"/>
        </w:rPr>
        <w:t xml:space="preserve"> </w:t>
      </w:r>
      <w:r w:rsidRPr="00BE68AA">
        <w:t xml:space="preserve">personal information, including the General Data Protection Regulations (UK GDPR). Please visit </w:t>
      </w:r>
      <w:r w:rsidRPr="00BE68AA">
        <w:rPr>
          <w:color w:val="0066FF"/>
          <w:u w:val="single" w:color="0066FF"/>
        </w:rPr>
        <w:t>www.valenciacommunitiesfund</w:t>
      </w:r>
      <w:hyperlink r:id="rId15">
        <w:r w:rsidRPr="00BE68AA">
          <w:rPr>
            <w:color w:val="0066FF"/>
            <w:u w:val="single" w:color="0066FF"/>
          </w:rPr>
          <w:t>.co.uk/privacy-policy</w:t>
        </w:r>
      </w:hyperlink>
      <w:r w:rsidRPr="00BE68AA">
        <w:rPr>
          <w:color w:val="0066FF"/>
        </w:rPr>
        <w:t xml:space="preserve"> </w:t>
      </w:r>
      <w:r w:rsidRPr="00BE68AA">
        <w:t>for more information</w:t>
      </w:r>
      <w:r w:rsidR="00D13152">
        <w:t>.</w:t>
      </w:r>
    </w:p>
    <w:p w14:paraId="242C1F6D" w14:textId="602B530B" w:rsidR="00BE68AA" w:rsidRPr="00BE68AA" w:rsidRDefault="00BE68AA" w:rsidP="00BE68AA">
      <w:pPr>
        <w:spacing w:before="1"/>
        <w:ind w:left="393" w:right="575"/>
        <w:jc w:val="both"/>
        <w:rPr>
          <w:spacing w:val="-2"/>
        </w:rPr>
      </w:pPr>
    </w:p>
    <w:p w14:paraId="5A324FC7" w14:textId="70C1239A" w:rsidR="00C742E4" w:rsidRPr="00BE68AA" w:rsidRDefault="00380B8A" w:rsidP="00BE68AA">
      <w:pPr>
        <w:pStyle w:val="Heading2"/>
        <w:spacing w:before="78"/>
        <w:ind w:right="575"/>
        <w:rPr>
          <w:sz w:val="22"/>
          <w:szCs w:val="22"/>
        </w:rPr>
      </w:pPr>
      <w:r w:rsidRPr="00BE68AA">
        <w:rPr>
          <w:spacing w:val="-2"/>
          <w:sz w:val="22"/>
          <w:szCs w:val="22"/>
        </w:rPr>
        <w:t>Further Information</w:t>
      </w:r>
    </w:p>
    <w:p w14:paraId="6844600A" w14:textId="77777777" w:rsidR="00380B8A" w:rsidRPr="00BE68AA" w:rsidRDefault="00380B8A" w:rsidP="00BE68AA">
      <w:pPr>
        <w:pStyle w:val="BodyText"/>
        <w:ind w:left="393" w:right="575"/>
        <w:jc w:val="both"/>
        <w:rPr>
          <w:sz w:val="22"/>
          <w:szCs w:val="22"/>
        </w:rPr>
      </w:pPr>
      <w:r w:rsidRPr="00BE68AA">
        <w:rPr>
          <w:sz w:val="22"/>
          <w:szCs w:val="22"/>
        </w:rPr>
        <w:t>If</w:t>
      </w:r>
      <w:r w:rsidRPr="00BE68AA">
        <w:rPr>
          <w:spacing w:val="-7"/>
          <w:sz w:val="22"/>
          <w:szCs w:val="22"/>
        </w:rPr>
        <w:t xml:space="preserve"> </w:t>
      </w:r>
      <w:r w:rsidRPr="00BE68AA">
        <w:rPr>
          <w:sz w:val="22"/>
          <w:szCs w:val="22"/>
        </w:rPr>
        <w:t>you</w:t>
      </w:r>
      <w:r w:rsidRPr="00BE68AA">
        <w:rPr>
          <w:spacing w:val="-7"/>
          <w:sz w:val="22"/>
          <w:szCs w:val="22"/>
        </w:rPr>
        <w:t xml:space="preserve"> </w:t>
      </w:r>
      <w:r w:rsidRPr="00BE68AA">
        <w:rPr>
          <w:sz w:val="22"/>
          <w:szCs w:val="22"/>
        </w:rPr>
        <w:t>would</w:t>
      </w:r>
      <w:r w:rsidRPr="00BE68AA">
        <w:rPr>
          <w:spacing w:val="-7"/>
          <w:sz w:val="22"/>
          <w:szCs w:val="22"/>
        </w:rPr>
        <w:t xml:space="preserve"> </w:t>
      </w:r>
      <w:r w:rsidRPr="00BE68AA">
        <w:rPr>
          <w:sz w:val="22"/>
          <w:szCs w:val="22"/>
        </w:rPr>
        <w:t>like</w:t>
      </w:r>
      <w:r w:rsidRPr="00BE68AA">
        <w:rPr>
          <w:spacing w:val="-7"/>
          <w:sz w:val="22"/>
          <w:szCs w:val="22"/>
        </w:rPr>
        <w:t xml:space="preserve"> </w:t>
      </w:r>
      <w:r w:rsidRPr="00BE68AA">
        <w:rPr>
          <w:sz w:val="22"/>
          <w:szCs w:val="22"/>
        </w:rPr>
        <w:t>further</w:t>
      </w:r>
      <w:r w:rsidRPr="00BE68AA">
        <w:rPr>
          <w:spacing w:val="-6"/>
          <w:sz w:val="22"/>
          <w:szCs w:val="22"/>
        </w:rPr>
        <w:t xml:space="preserve"> </w:t>
      </w:r>
      <w:r w:rsidRPr="00BE68AA">
        <w:rPr>
          <w:sz w:val="22"/>
          <w:szCs w:val="22"/>
        </w:rPr>
        <w:t>information</w:t>
      </w:r>
      <w:r w:rsidRPr="00BE68AA">
        <w:rPr>
          <w:spacing w:val="-8"/>
          <w:sz w:val="22"/>
          <w:szCs w:val="22"/>
        </w:rPr>
        <w:t xml:space="preserve"> </w:t>
      </w:r>
      <w:r w:rsidRPr="00BE68AA">
        <w:rPr>
          <w:sz w:val="22"/>
          <w:szCs w:val="22"/>
        </w:rPr>
        <w:t>or</w:t>
      </w:r>
      <w:r w:rsidRPr="00BE68AA">
        <w:rPr>
          <w:spacing w:val="-7"/>
          <w:sz w:val="22"/>
          <w:szCs w:val="22"/>
        </w:rPr>
        <w:t xml:space="preserve"> </w:t>
      </w:r>
      <w:r w:rsidRPr="00BE68AA">
        <w:rPr>
          <w:sz w:val="22"/>
          <w:szCs w:val="22"/>
        </w:rPr>
        <w:t>support</w:t>
      </w:r>
      <w:r w:rsidRPr="00BE68AA">
        <w:rPr>
          <w:spacing w:val="-7"/>
          <w:sz w:val="22"/>
          <w:szCs w:val="22"/>
        </w:rPr>
        <w:t xml:space="preserve"> </w:t>
      </w:r>
      <w:r w:rsidRPr="00BE68AA">
        <w:rPr>
          <w:sz w:val="22"/>
          <w:szCs w:val="22"/>
        </w:rPr>
        <w:t>with</w:t>
      </w:r>
      <w:r w:rsidRPr="00BE68AA">
        <w:rPr>
          <w:spacing w:val="-9"/>
          <w:sz w:val="22"/>
          <w:szCs w:val="22"/>
        </w:rPr>
        <w:t xml:space="preserve"> </w:t>
      </w:r>
      <w:r w:rsidRPr="00BE68AA">
        <w:rPr>
          <w:sz w:val="22"/>
          <w:szCs w:val="22"/>
        </w:rPr>
        <w:t>your</w:t>
      </w:r>
      <w:r w:rsidRPr="00BE68AA">
        <w:rPr>
          <w:spacing w:val="-8"/>
          <w:sz w:val="22"/>
          <w:szCs w:val="22"/>
        </w:rPr>
        <w:t xml:space="preserve"> </w:t>
      </w:r>
      <w:r w:rsidRPr="00BE68AA">
        <w:rPr>
          <w:sz w:val="22"/>
          <w:szCs w:val="22"/>
        </w:rPr>
        <w:t>application,</w:t>
      </w:r>
      <w:r w:rsidRPr="00BE68AA">
        <w:rPr>
          <w:spacing w:val="-9"/>
          <w:sz w:val="22"/>
          <w:szCs w:val="22"/>
        </w:rPr>
        <w:t xml:space="preserve"> </w:t>
      </w:r>
      <w:r w:rsidRPr="00BE68AA">
        <w:rPr>
          <w:sz w:val="22"/>
          <w:szCs w:val="22"/>
        </w:rPr>
        <w:t>please</w:t>
      </w:r>
      <w:r w:rsidRPr="00BE68AA">
        <w:rPr>
          <w:spacing w:val="-11"/>
          <w:sz w:val="22"/>
          <w:szCs w:val="22"/>
        </w:rPr>
        <w:t xml:space="preserve"> </w:t>
      </w:r>
      <w:r w:rsidRPr="00BE68AA">
        <w:rPr>
          <w:sz w:val="22"/>
          <w:szCs w:val="22"/>
        </w:rPr>
        <w:t>contact</w:t>
      </w:r>
      <w:r w:rsidRPr="00BE68AA">
        <w:rPr>
          <w:spacing w:val="-11"/>
          <w:sz w:val="22"/>
          <w:szCs w:val="22"/>
        </w:rPr>
        <w:t xml:space="preserve"> </w:t>
      </w:r>
      <w:r w:rsidRPr="00BE68AA">
        <w:rPr>
          <w:sz w:val="22"/>
          <w:szCs w:val="22"/>
        </w:rPr>
        <w:t>a</w:t>
      </w:r>
      <w:r w:rsidRPr="00BE68AA">
        <w:rPr>
          <w:spacing w:val="-7"/>
          <w:sz w:val="22"/>
          <w:szCs w:val="22"/>
        </w:rPr>
        <w:t xml:space="preserve"> </w:t>
      </w:r>
      <w:r w:rsidRPr="00BE68AA">
        <w:rPr>
          <w:sz w:val="22"/>
          <w:szCs w:val="22"/>
        </w:rPr>
        <w:t>member</w:t>
      </w:r>
      <w:r w:rsidRPr="00BE68AA">
        <w:rPr>
          <w:spacing w:val="-9"/>
          <w:sz w:val="22"/>
          <w:szCs w:val="22"/>
        </w:rPr>
        <w:t xml:space="preserve"> </w:t>
      </w:r>
      <w:r w:rsidRPr="00BE68AA">
        <w:rPr>
          <w:sz w:val="22"/>
          <w:szCs w:val="22"/>
        </w:rPr>
        <w:t>of</w:t>
      </w:r>
      <w:r w:rsidRPr="00BE68AA">
        <w:rPr>
          <w:spacing w:val="-7"/>
          <w:sz w:val="22"/>
          <w:szCs w:val="22"/>
        </w:rPr>
        <w:t xml:space="preserve"> </w:t>
      </w:r>
      <w:r w:rsidRPr="00BE68AA">
        <w:rPr>
          <w:sz w:val="22"/>
          <w:szCs w:val="22"/>
        </w:rPr>
        <w:t>the</w:t>
      </w:r>
      <w:r w:rsidRPr="00BE68AA">
        <w:rPr>
          <w:spacing w:val="-7"/>
          <w:sz w:val="22"/>
          <w:szCs w:val="22"/>
        </w:rPr>
        <w:t xml:space="preserve"> </w:t>
      </w:r>
      <w:r w:rsidRPr="00BE68AA">
        <w:rPr>
          <w:sz w:val="22"/>
          <w:szCs w:val="22"/>
        </w:rPr>
        <w:t xml:space="preserve">team: </w:t>
      </w:r>
    </w:p>
    <w:p w14:paraId="0A6819A1" w14:textId="77777777" w:rsidR="00380B8A" w:rsidRPr="00BE68AA" w:rsidRDefault="00380B8A" w:rsidP="00BE68AA">
      <w:pPr>
        <w:pStyle w:val="BodyText"/>
        <w:ind w:left="393" w:right="575"/>
        <w:jc w:val="both"/>
        <w:rPr>
          <w:sz w:val="22"/>
          <w:szCs w:val="22"/>
        </w:rPr>
      </w:pPr>
    </w:p>
    <w:p w14:paraId="572B760F" w14:textId="2225422A" w:rsidR="00C742E4" w:rsidRPr="00BE68AA" w:rsidRDefault="00380B8A" w:rsidP="00BE68AA">
      <w:pPr>
        <w:pStyle w:val="BodyText"/>
        <w:ind w:left="393" w:right="575"/>
        <w:jc w:val="both"/>
        <w:rPr>
          <w:sz w:val="22"/>
          <w:szCs w:val="22"/>
        </w:rPr>
      </w:pPr>
      <w:r w:rsidRPr="00BE68AA">
        <w:rPr>
          <w:sz w:val="22"/>
          <w:szCs w:val="22"/>
        </w:rPr>
        <w:t>Valencia Communities Fund</w:t>
      </w:r>
    </w:p>
    <w:p w14:paraId="395D0573" w14:textId="77777777" w:rsidR="00C742E4" w:rsidRPr="00BE68AA" w:rsidRDefault="00380B8A" w:rsidP="00BE68AA">
      <w:pPr>
        <w:pStyle w:val="BodyText"/>
        <w:spacing w:before="1"/>
        <w:ind w:left="393" w:right="575"/>
        <w:jc w:val="both"/>
        <w:rPr>
          <w:sz w:val="22"/>
          <w:szCs w:val="22"/>
        </w:rPr>
      </w:pPr>
      <w:r w:rsidRPr="00BE68AA">
        <w:rPr>
          <w:sz w:val="22"/>
          <w:szCs w:val="22"/>
        </w:rPr>
        <w:t>PO</w:t>
      </w:r>
      <w:r w:rsidRPr="00BE68AA">
        <w:rPr>
          <w:spacing w:val="-5"/>
          <w:sz w:val="22"/>
          <w:szCs w:val="22"/>
        </w:rPr>
        <w:t xml:space="preserve"> </w:t>
      </w:r>
      <w:r w:rsidRPr="00BE68AA">
        <w:rPr>
          <w:sz w:val="22"/>
          <w:szCs w:val="22"/>
        </w:rPr>
        <w:t>Box</w:t>
      </w:r>
      <w:r w:rsidRPr="00BE68AA">
        <w:rPr>
          <w:spacing w:val="-5"/>
          <w:sz w:val="22"/>
          <w:szCs w:val="22"/>
        </w:rPr>
        <w:t xml:space="preserve"> 977</w:t>
      </w:r>
    </w:p>
    <w:p w14:paraId="40A6EB1D" w14:textId="77777777" w:rsidR="00C742E4" w:rsidRPr="00BE68AA" w:rsidRDefault="00380B8A" w:rsidP="00BE68AA">
      <w:pPr>
        <w:pStyle w:val="BodyText"/>
        <w:tabs>
          <w:tab w:val="left" w:pos="4713"/>
          <w:tab w:val="left" w:pos="5323"/>
        </w:tabs>
        <w:ind w:left="393" w:right="575"/>
        <w:jc w:val="both"/>
        <w:rPr>
          <w:sz w:val="22"/>
          <w:szCs w:val="22"/>
        </w:rPr>
      </w:pPr>
      <w:r w:rsidRPr="00BE68AA">
        <w:rPr>
          <w:spacing w:val="-2"/>
          <w:sz w:val="22"/>
          <w:szCs w:val="22"/>
        </w:rPr>
        <w:t>TAUNTON</w:t>
      </w:r>
      <w:r w:rsidRPr="00BE68AA">
        <w:rPr>
          <w:sz w:val="22"/>
          <w:szCs w:val="22"/>
        </w:rPr>
        <w:tab/>
      </w:r>
      <w:r w:rsidRPr="00BE68AA">
        <w:rPr>
          <w:spacing w:val="-4"/>
          <w:sz w:val="22"/>
          <w:szCs w:val="22"/>
        </w:rPr>
        <w:t>Tel:</w:t>
      </w:r>
      <w:r w:rsidRPr="00BE68AA">
        <w:rPr>
          <w:sz w:val="22"/>
          <w:szCs w:val="22"/>
        </w:rPr>
        <w:tab/>
        <w:t>01823</w:t>
      </w:r>
      <w:r w:rsidRPr="00BE68AA">
        <w:rPr>
          <w:spacing w:val="-7"/>
          <w:sz w:val="22"/>
          <w:szCs w:val="22"/>
        </w:rPr>
        <w:t xml:space="preserve"> </w:t>
      </w:r>
      <w:r w:rsidRPr="00BE68AA">
        <w:rPr>
          <w:spacing w:val="-2"/>
          <w:sz w:val="22"/>
          <w:szCs w:val="22"/>
        </w:rPr>
        <w:t>476476</w:t>
      </w:r>
    </w:p>
    <w:p w14:paraId="63EA5E9A" w14:textId="372C4704" w:rsidR="00C742E4" w:rsidRPr="00BE68AA" w:rsidRDefault="00380B8A" w:rsidP="00BE68AA">
      <w:pPr>
        <w:pStyle w:val="BodyText"/>
        <w:tabs>
          <w:tab w:val="left" w:pos="4713"/>
        </w:tabs>
        <w:spacing w:before="1"/>
        <w:ind w:left="393" w:right="575"/>
        <w:jc w:val="both"/>
        <w:rPr>
          <w:b/>
          <w:sz w:val="22"/>
          <w:szCs w:val="22"/>
        </w:rPr>
      </w:pPr>
      <w:r w:rsidRPr="00BE68AA">
        <w:rPr>
          <w:sz w:val="22"/>
          <w:szCs w:val="22"/>
        </w:rPr>
        <w:t>TA1</w:t>
      </w:r>
      <w:r w:rsidRPr="00BE68AA">
        <w:rPr>
          <w:spacing w:val="-6"/>
          <w:sz w:val="22"/>
          <w:szCs w:val="22"/>
        </w:rPr>
        <w:t xml:space="preserve"> </w:t>
      </w:r>
      <w:r w:rsidRPr="00BE68AA">
        <w:rPr>
          <w:spacing w:val="-5"/>
          <w:sz w:val="22"/>
          <w:szCs w:val="22"/>
        </w:rPr>
        <w:t>2PQ</w:t>
      </w:r>
      <w:r w:rsidRPr="00BE68AA">
        <w:rPr>
          <w:sz w:val="22"/>
          <w:szCs w:val="22"/>
        </w:rPr>
        <w:tab/>
        <w:t>Email:</w:t>
      </w:r>
      <w:r w:rsidRPr="00BE68AA">
        <w:rPr>
          <w:spacing w:val="-13"/>
          <w:sz w:val="22"/>
          <w:szCs w:val="22"/>
        </w:rPr>
        <w:t xml:space="preserve"> </w:t>
      </w:r>
      <w:hyperlink r:id="rId16">
        <w:r w:rsidRPr="00BE68AA">
          <w:rPr>
            <w:color w:val="0462C1"/>
            <w:spacing w:val="-2"/>
            <w:sz w:val="22"/>
            <w:szCs w:val="22"/>
            <w:u w:val="single" w:color="0462C1"/>
          </w:rPr>
          <w:t>enquiries@valenciacommunitiesfund.co.uk</w:t>
        </w:r>
      </w:hyperlink>
    </w:p>
    <w:sectPr w:rsidR="00C742E4" w:rsidRPr="00BE68AA">
      <w:footerReference w:type="default" r:id="rId17"/>
      <w:pgSz w:w="11920" w:h="16850"/>
      <w:pgMar w:top="620" w:right="540" w:bottom="460" w:left="740" w:header="0" w:footer="274" w:gutter="0"/>
      <w:pgBorders w:offsetFrom="page">
        <w:top w:val="single" w:sz="12" w:space="23" w:color="000000"/>
        <w:left w:val="single" w:sz="12" w:space="23" w:color="000000"/>
        <w:bottom w:val="single" w:sz="12" w:space="23" w:color="000000"/>
        <w:right w:val="single" w:sz="12" w:space="23"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54BA5" w14:textId="77777777" w:rsidR="00112527" w:rsidRDefault="00380B8A">
      <w:r>
        <w:separator/>
      </w:r>
    </w:p>
  </w:endnote>
  <w:endnote w:type="continuationSeparator" w:id="0">
    <w:p w14:paraId="399CD4FE" w14:textId="77777777" w:rsidR="00112527" w:rsidRDefault="00380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FA2A1" w14:textId="12E901D7" w:rsidR="0041495B" w:rsidRDefault="0041495B">
    <w:pPr>
      <w:pStyle w:val="Footer"/>
    </w:pPr>
    <w:r>
      <w:t>V</w:t>
    </w:r>
    <w:r w:rsidR="001E7966">
      <w:t>180324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00130" w14:textId="314B4821" w:rsidR="00C742E4" w:rsidRDefault="00BF4183">
    <w:pPr>
      <w:pStyle w:val="BodyText"/>
      <w:spacing w:line="14" w:lineRule="auto"/>
    </w:pPr>
    <w:r>
      <w:rPr>
        <w:noProof/>
      </w:rPr>
      <mc:AlternateContent>
        <mc:Choice Requires="wps">
          <w:drawing>
            <wp:anchor distT="0" distB="0" distL="114300" distR="114300" simplePos="0" relativeHeight="251657728" behindDoc="1" locked="0" layoutInCell="1" allowOverlap="1" wp14:anchorId="56A40CB4" wp14:editId="233B341F">
              <wp:simplePos x="0" y="0"/>
              <wp:positionH relativeFrom="page">
                <wp:posOffset>3268980</wp:posOffset>
              </wp:positionH>
              <wp:positionV relativeFrom="page">
                <wp:posOffset>10380345</wp:posOffset>
              </wp:positionV>
              <wp:extent cx="181610" cy="124460"/>
              <wp:effectExtent l="0" t="0" r="0" b="0"/>
              <wp:wrapNone/>
              <wp:docPr id="907160629"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24CC00" w14:textId="51BE9C0A" w:rsidR="00C742E4" w:rsidRDefault="00C742E4">
                          <w:pPr>
                            <w:spacing w:before="14"/>
                            <w:ind w:left="20"/>
                            <w:rPr>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A40CB4" id="_x0000_t202" coordsize="21600,21600" o:spt="202" path="m,l,21600r21600,l21600,xe">
              <v:stroke joinstyle="miter"/>
              <v:path gradientshapeok="t" o:connecttype="rect"/>
            </v:shapetype>
            <v:shape id="docshape4" o:spid="_x0000_s1026" type="#_x0000_t202" style="position:absolute;margin-left:257.4pt;margin-top:817.35pt;width:14.3pt;height:9.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" filled="f" stroked="f">
              <v:textbox inset="0,0,0,0">
                <w:txbxContent>
                  <w:p w14:paraId="2824CC00" w14:textId="51BE9C0A" w:rsidR="00C742E4" w:rsidRDefault="00C742E4">
                    <w:pPr>
                      <w:spacing w:before="14"/>
                      <w:ind w:left="20"/>
                      <w:rPr>
                        <w:sz w:val="1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F71DF" w14:textId="77777777" w:rsidR="00112527" w:rsidRDefault="00380B8A">
      <w:r>
        <w:separator/>
      </w:r>
    </w:p>
  </w:footnote>
  <w:footnote w:type="continuationSeparator" w:id="0">
    <w:p w14:paraId="4AD022C5" w14:textId="77777777" w:rsidR="00112527" w:rsidRDefault="00380B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250FF"/>
    <w:multiLevelType w:val="hybridMultilevel"/>
    <w:tmpl w:val="0F1890AE"/>
    <w:lvl w:ilvl="0" w:tplc="53788CDA">
      <w:numFmt w:val="bullet"/>
      <w:lvlText w:val=""/>
      <w:lvlJc w:val="left"/>
      <w:pPr>
        <w:ind w:left="753" w:hanging="360"/>
      </w:pPr>
      <w:rPr>
        <w:rFonts w:ascii="Symbol" w:eastAsia="Arial" w:hAnsi="Symbol" w:cs="Aria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1" w15:restartNumberingAfterBreak="0">
    <w:nsid w:val="3B155035"/>
    <w:multiLevelType w:val="hybridMultilevel"/>
    <w:tmpl w:val="8BA4792A"/>
    <w:lvl w:ilvl="0" w:tplc="9E2A42AE">
      <w:numFmt w:val="bullet"/>
      <w:lvlText w:val=""/>
      <w:lvlJc w:val="left"/>
      <w:pPr>
        <w:ind w:left="959" w:hanging="286"/>
      </w:pPr>
      <w:rPr>
        <w:rFonts w:ascii="Symbol" w:eastAsia="Symbol" w:hAnsi="Symbol" w:cs="Symbol" w:hint="default"/>
        <w:w w:val="99"/>
        <w:lang w:val="en-US" w:eastAsia="en-US" w:bidi="ar-SA"/>
      </w:rPr>
    </w:lvl>
    <w:lvl w:ilvl="1" w:tplc="A23C5FD8">
      <w:numFmt w:val="bullet"/>
      <w:lvlText w:val="o"/>
      <w:lvlJc w:val="left"/>
      <w:pPr>
        <w:ind w:left="1833" w:hanging="360"/>
      </w:pPr>
      <w:rPr>
        <w:rFonts w:ascii="Courier New" w:eastAsia="Courier New" w:hAnsi="Courier New" w:cs="Courier New" w:hint="default"/>
        <w:b w:val="0"/>
        <w:bCs w:val="0"/>
        <w:i w:val="0"/>
        <w:iCs w:val="0"/>
        <w:w w:val="99"/>
        <w:sz w:val="20"/>
        <w:szCs w:val="20"/>
        <w:lang w:val="en-US" w:eastAsia="en-US" w:bidi="ar-SA"/>
      </w:rPr>
    </w:lvl>
    <w:lvl w:ilvl="2" w:tplc="7B66735E">
      <w:numFmt w:val="bullet"/>
      <w:lvlText w:val="•"/>
      <w:lvlJc w:val="left"/>
      <w:pPr>
        <w:ind w:left="2816" w:hanging="360"/>
      </w:pPr>
      <w:rPr>
        <w:rFonts w:hint="default"/>
        <w:lang w:val="en-US" w:eastAsia="en-US" w:bidi="ar-SA"/>
      </w:rPr>
    </w:lvl>
    <w:lvl w:ilvl="3" w:tplc="7FA09314">
      <w:numFmt w:val="bullet"/>
      <w:lvlText w:val="•"/>
      <w:lvlJc w:val="left"/>
      <w:pPr>
        <w:ind w:left="3793" w:hanging="360"/>
      </w:pPr>
      <w:rPr>
        <w:rFonts w:hint="default"/>
        <w:lang w:val="en-US" w:eastAsia="en-US" w:bidi="ar-SA"/>
      </w:rPr>
    </w:lvl>
    <w:lvl w:ilvl="4" w:tplc="EC7CE71A">
      <w:numFmt w:val="bullet"/>
      <w:lvlText w:val="•"/>
      <w:lvlJc w:val="left"/>
      <w:pPr>
        <w:ind w:left="4770" w:hanging="360"/>
      </w:pPr>
      <w:rPr>
        <w:rFonts w:hint="default"/>
        <w:lang w:val="en-US" w:eastAsia="en-US" w:bidi="ar-SA"/>
      </w:rPr>
    </w:lvl>
    <w:lvl w:ilvl="5" w:tplc="530EC068">
      <w:numFmt w:val="bullet"/>
      <w:lvlText w:val="•"/>
      <w:lvlJc w:val="left"/>
      <w:pPr>
        <w:ind w:left="5747" w:hanging="360"/>
      </w:pPr>
      <w:rPr>
        <w:rFonts w:hint="default"/>
        <w:lang w:val="en-US" w:eastAsia="en-US" w:bidi="ar-SA"/>
      </w:rPr>
    </w:lvl>
    <w:lvl w:ilvl="6" w:tplc="0098394C">
      <w:numFmt w:val="bullet"/>
      <w:lvlText w:val="•"/>
      <w:lvlJc w:val="left"/>
      <w:pPr>
        <w:ind w:left="6724" w:hanging="360"/>
      </w:pPr>
      <w:rPr>
        <w:rFonts w:hint="default"/>
        <w:lang w:val="en-US" w:eastAsia="en-US" w:bidi="ar-SA"/>
      </w:rPr>
    </w:lvl>
    <w:lvl w:ilvl="7" w:tplc="9B021936">
      <w:numFmt w:val="bullet"/>
      <w:lvlText w:val="•"/>
      <w:lvlJc w:val="left"/>
      <w:pPr>
        <w:ind w:left="7700" w:hanging="360"/>
      </w:pPr>
      <w:rPr>
        <w:rFonts w:hint="default"/>
        <w:lang w:val="en-US" w:eastAsia="en-US" w:bidi="ar-SA"/>
      </w:rPr>
    </w:lvl>
    <w:lvl w:ilvl="8" w:tplc="6BC4D36E">
      <w:numFmt w:val="bullet"/>
      <w:lvlText w:val="•"/>
      <w:lvlJc w:val="left"/>
      <w:pPr>
        <w:ind w:left="8677" w:hanging="360"/>
      </w:pPr>
      <w:rPr>
        <w:rFonts w:hint="default"/>
        <w:lang w:val="en-US" w:eastAsia="en-US" w:bidi="ar-SA"/>
      </w:rPr>
    </w:lvl>
  </w:abstractNum>
  <w:num w:numId="1" w16cid:durableId="1097753801">
    <w:abstractNumId w:val="1"/>
  </w:num>
  <w:num w:numId="2" w16cid:durableId="15943884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2E4"/>
    <w:rsid w:val="00014575"/>
    <w:rsid w:val="0002776D"/>
    <w:rsid w:val="00076A17"/>
    <w:rsid w:val="00112527"/>
    <w:rsid w:val="001518E9"/>
    <w:rsid w:val="001921A5"/>
    <w:rsid w:val="001A7234"/>
    <w:rsid w:val="001D2D46"/>
    <w:rsid w:val="001E7966"/>
    <w:rsid w:val="001F7C12"/>
    <w:rsid w:val="00243B62"/>
    <w:rsid w:val="002525D7"/>
    <w:rsid w:val="002647B0"/>
    <w:rsid w:val="003546BB"/>
    <w:rsid w:val="00380B8A"/>
    <w:rsid w:val="003E3B2C"/>
    <w:rsid w:val="0041495B"/>
    <w:rsid w:val="00415085"/>
    <w:rsid w:val="00416FE4"/>
    <w:rsid w:val="00444BDE"/>
    <w:rsid w:val="004B023B"/>
    <w:rsid w:val="00625AD0"/>
    <w:rsid w:val="007855D2"/>
    <w:rsid w:val="007E4B8A"/>
    <w:rsid w:val="007F7C93"/>
    <w:rsid w:val="00833459"/>
    <w:rsid w:val="00855DB1"/>
    <w:rsid w:val="00897AD9"/>
    <w:rsid w:val="008D15C4"/>
    <w:rsid w:val="00915CBC"/>
    <w:rsid w:val="00966976"/>
    <w:rsid w:val="009A43E5"/>
    <w:rsid w:val="009B60F6"/>
    <w:rsid w:val="00AC282D"/>
    <w:rsid w:val="00BB6989"/>
    <w:rsid w:val="00BE68AA"/>
    <w:rsid w:val="00BF4183"/>
    <w:rsid w:val="00C307CE"/>
    <w:rsid w:val="00C742E4"/>
    <w:rsid w:val="00C80EB0"/>
    <w:rsid w:val="00C9270B"/>
    <w:rsid w:val="00CA7AA4"/>
    <w:rsid w:val="00D13152"/>
    <w:rsid w:val="00D348F0"/>
    <w:rsid w:val="00D357C5"/>
    <w:rsid w:val="00D52D80"/>
    <w:rsid w:val="00D91A69"/>
    <w:rsid w:val="00E037DD"/>
    <w:rsid w:val="00E30310"/>
    <w:rsid w:val="00E71536"/>
    <w:rsid w:val="00FD7B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CCE93D6"/>
  <w15:docId w15:val="{0A9C3039-8EA0-4D03-AA9F-A29C9CB8B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617" w:right="1901"/>
      <w:jc w:val="center"/>
      <w:outlineLvl w:val="0"/>
    </w:pPr>
    <w:rPr>
      <w:b/>
      <w:bCs/>
    </w:rPr>
  </w:style>
  <w:style w:type="paragraph" w:styleId="Heading2">
    <w:name w:val="heading 2"/>
    <w:basedOn w:val="Normal"/>
    <w:uiPriority w:val="9"/>
    <w:unhideWhenUsed/>
    <w:qFormat/>
    <w:pPr>
      <w:ind w:left="393"/>
      <w:jc w:val="both"/>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84"/>
      <w:ind w:left="1726" w:right="1901"/>
      <w:jc w:val="center"/>
    </w:pPr>
    <w:rPr>
      <w:b/>
      <w:bCs/>
      <w:sz w:val="48"/>
      <w:szCs w:val="48"/>
    </w:rPr>
  </w:style>
  <w:style w:type="paragraph" w:styleId="ListParagraph">
    <w:name w:val="List Paragraph"/>
    <w:basedOn w:val="Normal"/>
    <w:uiPriority w:val="1"/>
    <w:qFormat/>
    <w:pPr>
      <w:ind w:left="962" w:hanging="287"/>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1495B"/>
    <w:pPr>
      <w:tabs>
        <w:tab w:val="center" w:pos="4513"/>
        <w:tab w:val="right" w:pos="9026"/>
      </w:tabs>
    </w:pPr>
  </w:style>
  <w:style w:type="character" w:customStyle="1" w:styleId="HeaderChar">
    <w:name w:val="Header Char"/>
    <w:basedOn w:val="DefaultParagraphFont"/>
    <w:link w:val="Header"/>
    <w:uiPriority w:val="99"/>
    <w:rsid w:val="0041495B"/>
    <w:rPr>
      <w:rFonts w:ascii="Arial" w:eastAsia="Arial" w:hAnsi="Arial" w:cs="Arial"/>
    </w:rPr>
  </w:style>
  <w:style w:type="paragraph" w:styleId="Footer">
    <w:name w:val="footer"/>
    <w:basedOn w:val="Normal"/>
    <w:link w:val="FooterChar"/>
    <w:uiPriority w:val="99"/>
    <w:unhideWhenUsed/>
    <w:rsid w:val="0041495B"/>
    <w:pPr>
      <w:tabs>
        <w:tab w:val="center" w:pos="4513"/>
        <w:tab w:val="right" w:pos="9026"/>
      </w:tabs>
    </w:pPr>
  </w:style>
  <w:style w:type="character" w:customStyle="1" w:styleId="FooterChar">
    <w:name w:val="Footer Char"/>
    <w:basedOn w:val="DefaultParagraphFont"/>
    <w:link w:val="Footer"/>
    <w:uiPriority w:val="99"/>
    <w:rsid w:val="0041495B"/>
    <w:rPr>
      <w:rFonts w:ascii="Arial" w:eastAsia="Arial" w:hAnsi="Arial" w:cs="Arial"/>
    </w:rPr>
  </w:style>
  <w:style w:type="character" w:styleId="Hyperlink">
    <w:name w:val="Hyperlink"/>
    <w:basedOn w:val="DefaultParagraphFont"/>
    <w:uiPriority w:val="99"/>
    <w:unhideWhenUsed/>
    <w:rsid w:val="001518E9"/>
    <w:rPr>
      <w:color w:val="0000FF" w:themeColor="hyperlink"/>
      <w:u w:val="single"/>
    </w:rPr>
  </w:style>
  <w:style w:type="character" w:styleId="UnresolvedMention">
    <w:name w:val="Unresolved Mention"/>
    <w:basedOn w:val="DefaultParagraphFont"/>
    <w:uiPriority w:val="99"/>
    <w:semiHidden/>
    <w:unhideWhenUsed/>
    <w:rsid w:val="001518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valenciacommunitiesfund.co.uk/apply-funding/contributing-third-party"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valenciacommunitiesfund.co.uk/apply-funding/contributing-third-party"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mailto:enquiries@valenciacommunitiesfund.co.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ntrust.org.uk/" TargetMode="External"/><Relationship Id="rId5" Type="http://schemas.openxmlformats.org/officeDocument/2006/relationships/footnotes" Target="footnotes.xml"/><Relationship Id="rId15" Type="http://schemas.openxmlformats.org/officeDocument/2006/relationships/hyperlink" Target="http://www.viridor-credits.co.uk/privacy-policy"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valenciacommunitiesfund.co.uk/p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2510</Words>
  <Characters>14308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PC3</dc:creator>
  <cp:lastModifiedBy>Gareth Williams</cp:lastModifiedBy>
  <cp:revision>3</cp:revision>
  <dcterms:created xsi:type="dcterms:W3CDTF">2024-03-18T09:43:00Z</dcterms:created>
  <dcterms:modified xsi:type="dcterms:W3CDTF">2024-03-18T09:44:00Z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2022-10-12T00:00:00Z</vt:filetime>
  </property>
  <property fmtid="{D5CDD505-2E9C-101B-9397-08002B2CF9AE}" pid="3" name="Creator">
    <vt:lpwstr>Microsoft® Word for Microsoft 365</vt:lpwstr>
  </property>
  <property fmtid="{D5CDD505-2E9C-101B-9397-08002B2CF9AE}" pid="4" name="LastSaved">
    <vt:filetime>2023-02-15T00:00:00Z</vt:filetime>
  </property>
  <property fmtid="{D5CDD505-2E9C-101B-9397-08002B2CF9AE}" pid="5" name="Producer">
    <vt:lpwstr>Microsoft® Word for Microsoft 365</vt:lpwstr>
  </property>
</Properties>
</file>